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507" w:rsidRPr="006C3F84" w:rsidRDefault="00F90507" w:rsidP="00F90507">
      <w:pPr>
        <w:tabs>
          <w:tab w:val="num" w:pos="720"/>
        </w:tabs>
        <w:snapToGrid w:val="0"/>
        <w:spacing w:after="0" w:line="24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t>嘉義縣</w:t>
      </w:r>
      <w:r w:rsidR="00691BB4">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F90507" w:rsidRPr="006C3F84" w:rsidRDefault="00F90507" w:rsidP="00F90507">
      <w:pPr>
        <w:pStyle w:val="10"/>
        <w:spacing w:before="0" w:after="0" w:line="240" w:lineRule="auto"/>
        <w:jc w:val="center"/>
        <w:rPr>
          <w:rFonts w:ascii="標楷體" w:eastAsia="標楷體" w:hAnsi="標楷體"/>
          <w:b w:val="0"/>
          <w:bCs w:val="0"/>
          <w:color w:val="000000" w:themeColor="text1"/>
          <w:sz w:val="28"/>
          <w:szCs w:val="28"/>
          <w:lang w:eastAsia="zh-TW"/>
        </w:rPr>
      </w:pPr>
      <w:bookmarkStart w:id="0" w:name="_Toc473088281"/>
      <w:r w:rsidRPr="006C3F84">
        <w:rPr>
          <w:rFonts w:ascii="標楷體" w:eastAsia="標楷體" w:hAnsi="標楷體" w:hint="eastAsia"/>
          <w:color w:val="000000" w:themeColor="text1"/>
          <w:sz w:val="28"/>
          <w:szCs w:val="28"/>
          <w:lang w:eastAsia="zh-TW"/>
        </w:rPr>
        <w:t>學校本位精進教師專業成長策略－</w:t>
      </w:r>
      <w:r w:rsidR="00AA678F" w:rsidRPr="002A5A91">
        <w:rPr>
          <w:rFonts w:ascii="標楷體" w:eastAsia="標楷體" w:hAnsi="標楷體" w:hint="eastAsia"/>
          <w:color w:val="0000CC"/>
          <w:sz w:val="28"/>
          <w:szCs w:val="28"/>
          <w:lang w:eastAsia="zh-TW"/>
        </w:rPr>
        <w:t>校本研習</w:t>
      </w:r>
      <w:r w:rsidRPr="002A5A91">
        <w:rPr>
          <w:rFonts w:ascii="標楷體" w:eastAsia="標楷體" w:hAnsi="標楷體" w:hint="eastAsia"/>
          <w:color w:val="0000CC"/>
          <w:sz w:val="28"/>
          <w:szCs w:val="28"/>
          <w:lang w:eastAsia="zh-TW"/>
        </w:rPr>
        <w:t>申請計畫</w:t>
      </w:r>
      <w:bookmarkEnd w:id="0"/>
    </w:p>
    <w:p w:rsidR="00F90507" w:rsidRPr="006C3F84" w:rsidRDefault="00F90507" w:rsidP="00B10047">
      <w:pPr>
        <w:snapToGrid w:val="0"/>
        <w:spacing w:after="0" w:line="300" w:lineRule="auto"/>
        <w:rPr>
          <w:rFonts w:ascii="標楷體" w:eastAsia="標楷體" w:hAnsi="標楷體"/>
          <w:b/>
          <w:noProof/>
          <w:color w:val="000000" w:themeColor="text1"/>
          <w:sz w:val="24"/>
          <w:szCs w:val="24"/>
          <w:lang w:eastAsia="zh-TW"/>
        </w:rPr>
      </w:pPr>
      <w:r w:rsidRPr="006C3F84">
        <w:rPr>
          <w:rFonts w:ascii="標楷體" w:eastAsia="標楷體" w:hAnsi="標楷體" w:hint="eastAsia"/>
          <w:b/>
          <w:noProof/>
          <w:color w:val="000000" w:themeColor="text1"/>
          <w:sz w:val="24"/>
          <w:szCs w:val="24"/>
          <w:lang w:eastAsia="zh-TW"/>
        </w:rPr>
        <w:t>一、依據</w:t>
      </w:r>
    </w:p>
    <w:p w:rsidR="00F90507" w:rsidRPr="006C3F84" w:rsidRDefault="00F90507" w:rsidP="00B10047">
      <w:pPr>
        <w:snapToGrid w:val="0"/>
        <w:spacing w:after="0" w:line="300" w:lineRule="auto"/>
        <w:ind w:leftChars="100" w:left="940" w:hangingChars="300" w:hanging="72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（一）教育部國民及學前教育署補助辦理十二年</w:t>
      </w:r>
      <w:r w:rsidRPr="006C3F84">
        <w:rPr>
          <w:rFonts w:ascii="標楷體" w:eastAsia="標楷體" w:hAnsi="標楷體" w:hint="eastAsia"/>
          <w:bCs/>
          <w:color w:val="000000" w:themeColor="text1"/>
          <w:sz w:val="24"/>
          <w:szCs w:val="24"/>
          <w:lang w:eastAsia="zh-TW"/>
        </w:rPr>
        <w:t>國民基本教育精進國民中學及國民小學教學品質</w:t>
      </w:r>
      <w:r w:rsidRPr="006C3F84">
        <w:rPr>
          <w:rFonts w:ascii="標楷體" w:eastAsia="標楷體" w:hAnsi="標楷體" w:hint="eastAsia"/>
          <w:color w:val="000000" w:themeColor="text1"/>
          <w:sz w:val="24"/>
          <w:szCs w:val="24"/>
          <w:lang w:eastAsia="zh-TW"/>
        </w:rPr>
        <w:t>要點。</w:t>
      </w:r>
    </w:p>
    <w:p w:rsidR="00F90507" w:rsidRPr="006C3F84" w:rsidRDefault="00F90507" w:rsidP="00B10047">
      <w:pPr>
        <w:widowControl w:val="0"/>
        <w:autoSpaceDE w:val="0"/>
        <w:autoSpaceDN w:val="0"/>
        <w:adjustRightInd w:val="0"/>
        <w:snapToGrid w:val="0"/>
        <w:spacing w:after="0" w:line="300" w:lineRule="auto"/>
        <w:ind w:leftChars="14" w:left="739" w:hangingChars="295" w:hanging="708"/>
        <w:rPr>
          <w:rFonts w:ascii="標楷體" w:eastAsia="標楷體" w:hAnsi="標楷體"/>
          <w:color w:val="000000" w:themeColor="text1"/>
          <w:kern w:val="2"/>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kern w:val="2"/>
          <w:sz w:val="24"/>
          <w:szCs w:val="24"/>
          <w:lang w:eastAsia="zh-HK"/>
        </w:rPr>
        <w:t>嘉義縣</w:t>
      </w:r>
      <w:r w:rsidR="00691BB4">
        <w:rPr>
          <w:rFonts w:ascii="標楷體" w:eastAsia="標楷體" w:hAnsi="標楷體"/>
          <w:color w:val="000000" w:themeColor="text1"/>
          <w:kern w:val="2"/>
          <w:sz w:val="24"/>
          <w:szCs w:val="24"/>
          <w:lang w:eastAsia="zh-TW"/>
        </w:rPr>
        <w:t>107上半年度</w:t>
      </w:r>
      <w:r w:rsidRPr="006C3F84">
        <w:rPr>
          <w:rFonts w:ascii="標楷體" w:eastAsia="標楷體" w:hAnsi="標楷體"/>
          <w:color w:val="000000" w:themeColor="text1"/>
          <w:kern w:val="2"/>
          <w:sz w:val="24"/>
          <w:szCs w:val="24"/>
          <w:lang w:eastAsia="zh-TW"/>
        </w:rPr>
        <w:t>十二年國民基本教育精進國民中學及國民小學教學品質</w:t>
      </w:r>
      <w:r w:rsidRPr="006C3F84">
        <w:rPr>
          <w:rFonts w:ascii="標楷體" w:eastAsia="標楷體" w:hAnsi="標楷體" w:hint="eastAsia"/>
          <w:color w:val="000000" w:themeColor="text1"/>
          <w:kern w:val="2"/>
          <w:sz w:val="24"/>
          <w:szCs w:val="24"/>
          <w:lang w:eastAsia="zh-TW"/>
        </w:rPr>
        <w:t>整體</w:t>
      </w:r>
      <w:r w:rsidRPr="006C3F84">
        <w:rPr>
          <w:rFonts w:ascii="標楷體" w:eastAsia="標楷體" w:hAnsi="標楷體"/>
          <w:color w:val="000000" w:themeColor="text1"/>
          <w:kern w:val="2"/>
          <w:sz w:val="24"/>
          <w:szCs w:val="24"/>
          <w:lang w:eastAsia="zh-TW"/>
        </w:rPr>
        <w:t>計畫。</w:t>
      </w:r>
    </w:p>
    <w:p w:rsidR="00F90507" w:rsidRPr="006C3F84" w:rsidRDefault="00F90507" w:rsidP="00B10047">
      <w:pPr>
        <w:snapToGrid w:val="0"/>
        <w:spacing w:after="0" w:line="300" w:lineRule="auto"/>
        <w:rPr>
          <w:rFonts w:ascii="標楷體" w:eastAsia="標楷體" w:hAnsi="標楷體"/>
          <w:b/>
          <w:noProof/>
          <w:color w:val="000000" w:themeColor="text1"/>
          <w:sz w:val="24"/>
          <w:szCs w:val="24"/>
        </w:rPr>
      </w:pPr>
      <w:r w:rsidRPr="006C3F84">
        <w:rPr>
          <w:rFonts w:ascii="標楷體" w:eastAsia="標楷體" w:hAnsi="標楷體" w:hint="eastAsia"/>
          <w:b/>
          <w:noProof/>
          <w:color w:val="000000" w:themeColor="text1"/>
          <w:sz w:val="24"/>
          <w:szCs w:val="24"/>
        </w:rPr>
        <w:t>二、計畫目標</w:t>
      </w:r>
    </w:p>
    <w:p w:rsidR="00F90507" w:rsidRPr="006C3F84" w:rsidRDefault="007A144D" w:rsidP="00B10047">
      <w:pPr>
        <w:widowControl w:val="0"/>
        <w:numPr>
          <w:ilvl w:val="0"/>
          <w:numId w:val="8"/>
        </w:numPr>
        <w:snapToGrid w:val="0"/>
        <w:spacing w:after="0" w:line="300" w:lineRule="auto"/>
        <w:rPr>
          <w:rFonts w:ascii="標楷體" w:eastAsia="標楷體" w:hAnsi="標楷體"/>
          <w:color w:val="000000" w:themeColor="text1"/>
          <w:sz w:val="24"/>
          <w:szCs w:val="24"/>
          <w:lang w:eastAsia="zh-TW"/>
        </w:rPr>
      </w:pPr>
      <w:r w:rsidRPr="007A144D">
        <w:rPr>
          <w:rFonts w:ascii="標楷體" w:eastAsia="標楷體" w:hAnsi="標楷體"/>
          <w:color w:val="000000" w:themeColor="text1"/>
          <w:sz w:val="24"/>
          <w:szCs w:val="24"/>
          <w:lang w:eastAsia="zh-TW"/>
        </w:rPr>
        <w:t>增進學校本位課程認知</w:t>
      </w:r>
      <w:r>
        <w:rPr>
          <w:rFonts w:ascii="標楷體" w:eastAsia="標楷體" w:hAnsi="標楷體" w:hint="eastAsia"/>
          <w:color w:val="000000" w:themeColor="text1"/>
          <w:sz w:val="24"/>
          <w:szCs w:val="24"/>
          <w:lang w:eastAsia="zh-TW"/>
        </w:rPr>
        <w:t>，</w:t>
      </w:r>
      <w:r w:rsidR="00F90507" w:rsidRPr="006C3F84">
        <w:rPr>
          <w:rFonts w:ascii="標楷體" w:eastAsia="標楷體" w:hAnsi="標楷體" w:hint="eastAsia"/>
          <w:color w:val="000000" w:themeColor="text1"/>
          <w:sz w:val="24"/>
          <w:szCs w:val="24"/>
          <w:lang w:eastAsia="zh-TW"/>
        </w:rPr>
        <w:t>提升教師課程規劃</w:t>
      </w:r>
      <w:r>
        <w:rPr>
          <w:rFonts w:ascii="標楷體" w:eastAsia="標楷體" w:hAnsi="標楷體" w:hint="eastAsia"/>
          <w:color w:val="000000" w:themeColor="text1"/>
          <w:sz w:val="24"/>
          <w:szCs w:val="24"/>
          <w:lang w:eastAsia="zh-TW"/>
        </w:rPr>
        <w:t>、</w:t>
      </w:r>
      <w:r w:rsidR="00F90507" w:rsidRPr="006C3F84">
        <w:rPr>
          <w:rFonts w:ascii="標楷體" w:eastAsia="標楷體" w:hAnsi="標楷體" w:hint="eastAsia"/>
          <w:color w:val="000000" w:themeColor="text1"/>
          <w:sz w:val="24"/>
          <w:szCs w:val="24"/>
          <w:lang w:eastAsia="zh-TW"/>
        </w:rPr>
        <w:t>課堂實踐之專業知能。</w:t>
      </w:r>
    </w:p>
    <w:p w:rsidR="007A144D" w:rsidRPr="006C3F84" w:rsidRDefault="007A144D" w:rsidP="00B10047">
      <w:pPr>
        <w:widowControl w:val="0"/>
        <w:numPr>
          <w:ilvl w:val="0"/>
          <w:numId w:val="8"/>
        </w:numPr>
        <w:snapToGrid w:val="0"/>
        <w:spacing w:after="0" w:line="300" w:lineRule="auto"/>
        <w:ind w:left="958"/>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鼓勵成立課程與教學研究團隊，辦理各項提升教師教學歷程品質之專業成長活動。</w:t>
      </w:r>
    </w:p>
    <w:p w:rsidR="00F90507" w:rsidRDefault="00F90507" w:rsidP="00B10047">
      <w:pPr>
        <w:widowControl w:val="0"/>
        <w:numPr>
          <w:ilvl w:val="0"/>
          <w:numId w:val="8"/>
        </w:numPr>
        <w:snapToGrid w:val="0"/>
        <w:spacing w:after="0" w:line="300" w:lineRule="auto"/>
        <w:ind w:left="958"/>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辦理以提升課程教學知能、</w:t>
      </w:r>
      <w:r w:rsidR="002A005E">
        <w:rPr>
          <w:rFonts w:ascii="標楷體" w:eastAsia="標楷體" w:hAnsi="標楷體" w:hint="eastAsia"/>
          <w:color w:val="000000" w:themeColor="text1"/>
          <w:sz w:val="24"/>
          <w:szCs w:val="24"/>
          <w:lang w:eastAsia="zh-TW"/>
        </w:rPr>
        <w:t>十二年國教新課綱、</w:t>
      </w:r>
      <w:r w:rsidR="00F33DCB">
        <w:rPr>
          <w:rFonts w:ascii="標楷體" w:eastAsia="標楷體" w:hAnsi="標楷體" w:hint="eastAsia"/>
          <w:color w:val="000000" w:themeColor="text1"/>
          <w:sz w:val="24"/>
          <w:szCs w:val="24"/>
          <w:lang w:eastAsia="zh-TW"/>
        </w:rPr>
        <w:t>核心素養教學、多元</w:t>
      </w:r>
      <w:r w:rsidRPr="006C3F84">
        <w:rPr>
          <w:rFonts w:ascii="標楷體" w:eastAsia="標楷體" w:hAnsi="標楷體" w:hint="eastAsia"/>
          <w:color w:val="000000" w:themeColor="text1"/>
          <w:sz w:val="24"/>
          <w:szCs w:val="24"/>
          <w:lang w:eastAsia="zh-TW"/>
        </w:rPr>
        <w:t>評量</w:t>
      </w:r>
      <w:r w:rsidR="002A005E">
        <w:rPr>
          <w:rFonts w:ascii="標楷體" w:eastAsia="標楷體" w:hAnsi="標楷體" w:hint="eastAsia"/>
          <w:color w:val="000000" w:themeColor="text1"/>
          <w:sz w:val="24"/>
          <w:szCs w:val="24"/>
          <w:lang w:eastAsia="zh-TW"/>
        </w:rPr>
        <w:t>等</w:t>
      </w:r>
      <w:r w:rsidR="00F33DCB" w:rsidRPr="006C3F84">
        <w:rPr>
          <w:rFonts w:ascii="標楷體" w:eastAsia="標楷體" w:hAnsi="標楷體" w:hint="eastAsia"/>
          <w:color w:val="000000" w:themeColor="text1"/>
          <w:sz w:val="24"/>
          <w:szCs w:val="24"/>
          <w:lang w:eastAsia="zh-TW"/>
        </w:rPr>
        <w:t>相關主題活動</w:t>
      </w:r>
      <w:r w:rsidRPr="006C3F84">
        <w:rPr>
          <w:rFonts w:ascii="標楷體" w:eastAsia="標楷體" w:hAnsi="標楷體" w:hint="eastAsia"/>
          <w:color w:val="000000" w:themeColor="text1"/>
          <w:sz w:val="24"/>
          <w:szCs w:val="24"/>
          <w:lang w:eastAsia="zh-TW"/>
        </w:rPr>
        <w:t>。</w:t>
      </w:r>
    </w:p>
    <w:p w:rsidR="00F90507" w:rsidRPr="007A144D" w:rsidRDefault="00F90507" w:rsidP="003F2A1A">
      <w:pPr>
        <w:widowControl w:val="0"/>
        <w:snapToGrid w:val="0"/>
        <w:spacing w:after="0" w:line="440" w:lineRule="exact"/>
        <w:rPr>
          <w:rFonts w:ascii="標楷體" w:eastAsia="標楷體" w:hAnsi="標楷體"/>
          <w:color w:val="000000" w:themeColor="text1"/>
          <w:sz w:val="24"/>
          <w:szCs w:val="24"/>
          <w:lang w:eastAsia="zh-TW"/>
        </w:rPr>
      </w:pPr>
      <w:r w:rsidRPr="007A144D">
        <w:rPr>
          <w:rFonts w:ascii="標楷體" w:eastAsia="標楷體" w:hAnsi="標楷體" w:hint="eastAsia"/>
          <w:b/>
          <w:noProof/>
          <w:color w:val="000000" w:themeColor="text1"/>
          <w:sz w:val="24"/>
          <w:szCs w:val="24"/>
        </w:rPr>
        <w:t>三、實施原則</w:t>
      </w:r>
    </w:p>
    <w:p w:rsidR="00F90507" w:rsidRPr="006C3F84" w:rsidRDefault="00F90507" w:rsidP="002D5C39">
      <w:pPr>
        <w:widowControl w:val="0"/>
        <w:numPr>
          <w:ilvl w:val="0"/>
          <w:numId w:val="9"/>
        </w:numPr>
        <w:snapToGrid w:val="0"/>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資源統整原則：整合學校、家長與社區資源，營造推動整體課程方案之有利條件。</w:t>
      </w:r>
    </w:p>
    <w:p w:rsidR="00F90507" w:rsidRPr="006C3F84" w:rsidRDefault="00F90507" w:rsidP="002D5C39">
      <w:pPr>
        <w:widowControl w:val="0"/>
        <w:numPr>
          <w:ilvl w:val="0"/>
          <w:numId w:val="9"/>
        </w:numPr>
        <w:snapToGrid w:val="0"/>
        <w:spacing w:after="0" w:line="440" w:lineRule="exact"/>
        <w:ind w:left="958"/>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整體規劃原則：以教育政策為經，以在地需求與願景為緯，整體規劃符合學區特性的專業成長活動。</w:t>
      </w:r>
    </w:p>
    <w:p w:rsidR="00F90507" w:rsidRPr="006C3F84" w:rsidRDefault="00F90507" w:rsidP="002D5C39">
      <w:pPr>
        <w:widowControl w:val="0"/>
        <w:numPr>
          <w:ilvl w:val="0"/>
          <w:numId w:val="9"/>
        </w:numPr>
        <w:snapToGrid w:val="0"/>
        <w:spacing w:after="0" w:line="440" w:lineRule="exact"/>
        <w:ind w:left="958"/>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專業導向原則：強化學校課程與教學領導機制，透過專業實踐與教學支持，提升專業成長與教學品質。</w:t>
      </w:r>
    </w:p>
    <w:p w:rsidR="00F90507" w:rsidRPr="006C3F84" w:rsidRDefault="00F90507" w:rsidP="002D5C39">
      <w:pPr>
        <w:widowControl w:val="0"/>
        <w:numPr>
          <w:ilvl w:val="0"/>
          <w:numId w:val="9"/>
        </w:numPr>
        <w:snapToGrid w:val="0"/>
        <w:spacing w:after="0" w:line="440" w:lineRule="exact"/>
        <w:ind w:left="958"/>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對話機制原則：建立學校、教師、家長的對話機制，整合行政與教學、理論與實務，建立學校發展共識，增進合作情感與溝通品質。</w:t>
      </w:r>
    </w:p>
    <w:p w:rsidR="00F90507" w:rsidRPr="006C3F84" w:rsidRDefault="00F90507" w:rsidP="002D5C39">
      <w:pPr>
        <w:widowControl w:val="0"/>
        <w:numPr>
          <w:ilvl w:val="0"/>
          <w:numId w:val="9"/>
        </w:numPr>
        <w:snapToGrid w:val="0"/>
        <w:spacing w:after="0" w:line="440" w:lineRule="exact"/>
        <w:ind w:left="958"/>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多元發展原則：充分考量學校資源與特性，發展有益於提升學生適性學習與激發學生多元智能之教師增能計畫方案。</w:t>
      </w:r>
    </w:p>
    <w:p w:rsidR="00F90507" w:rsidRPr="006C3F84" w:rsidRDefault="00F90507" w:rsidP="002D5C39">
      <w:pPr>
        <w:widowControl w:val="0"/>
        <w:numPr>
          <w:ilvl w:val="0"/>
          <w:numId w:val="9"/>
        </w:numPr>
        <w:snapToGrid w:val="0"/>
        <w:spacing w:after="0" w:line="440" w:lineRule="exact"/>
        <w:ind w:left="958"/>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成果導向原則：各項精進作為應聚焦於學生學習效果的提升，並能提出學生的學習成效作為證明。</w:t>
      </w:r>
    </w:p>
    <w:p w:rsidR="00F90507" w:rsidRPr="006C3F84" w:rsidRDefault="00F90507" w:rsidP="00F90507">
      <w:pPr>
        <w:pStyle w:val="aa"/>
        <w:snapToGrid w:val="0"/>
        <w:spacing w:line="300" w:lineRule="auto"/>
        <w:ind w:leftChars="0" w:left="0"/>
        <w:rPr>
          <w:rFonts w:ascii="標楷體" w:eastAsia="標楷體" w:hAnsi="標楷體"/>
          <w:noProof/>
          <w:color w:val="000000" w:themeColor="text1"/>
        </w:rPr>
      </w:pPr>
      <w:r w:rsidRPr="006C3F84">
        <w:rPr>
          <w:rFonts w:ascii="標楷體" w:eastAsia="標楷體" w:hAnsi="標楷體" w:hint="eastAsia"/>
          <w:b/>
          <w:noProof/>
          <w:color w:val="000000" w:themeColor="text1"/>
        </w:rPr>
        <w:t>四、補助對象：</w:t>
      </w:r>
      <w:r w:rsidRPr="006C3F84">
        <w:rPr>
          <w:rFonts w:ascii="標楷體" w:eastAsia="標楷體" w:hAnsi="標楷體" w:hint="eastAsia"/>
          <w:color w:val="000000" w:themeColor="text1"/>
        </w:rPr>
        <w:t>本縣所屬國民中小學。</w:t>
      </w:r>
    </w:p>
    <w:p w:rsidR="00F90507" w:rsidRPr="006C3F84" w:rsidRDefault="00F90507" w:rsidP="00F90507">
      <w:pPr>
        <w:pStyle w:val="aa"/>
        <w:snapToGrid w:val="0"/>
        <w:spacing w:line="300" w:lineRule="auto"/>
        <w:ind w:leftChars="0" w:left="0"/>
        <w:rPr>
          <w:rFonts w:ascii="標楷體" w:eastAsia="標楷體" w:hAnsi="標楷體"/>
          <w:b/>
          <w:color w:val="000000" w:themeColor="text1"/>
        </w:rPr>
      </w:pPr>
      <w:r w:rsidRPr="006C3F84">
        <w:rPr>
          <w:rFonts w:ascii="標楷體" w:eastAsia="標楷體" w:hAnsi="標楷體" w:hint="eastAsia"/>
          <w:b/>
          <w:color w:val="000000" w:themeColor="text1"/>
        </w:rPr>
        <w:t>五、辦理方式：</w:t>
      </w:r>
    </w:p>
    <w:p w:rsidR="00F90507" w:rsidRPr="006C3F84" w:rsidRDefault="00AA678F" w:rsidP="002D5C39">
      <w:pPr>
        <w:widowControl w:val="0"/>
        <w:numPr>
          <w:ilvl w:val="0"/>
          <w:numId w:val="13"/>
        </w:numPr>
        <w:snapToGrid w:val="0"/>
        <w:spacing w:after="0" w:line="440" w:lineRule="exact"/>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校本研習</w:t>
      </w:r>
      <w:r w:rsidR="00F90507" w:rsidRPr="006C3F84">
        <w:rPr>
          <w:rFonts w:ascii="標楷體" w:eastAsia="標楷體" w:hAnsi="標楷體" w:hint="eastAsia"/>
          <w:color w:val="000000" w:themeColor="text1"/>
          <w:sz w:val="24"/>
          <w:szCs w:val="24"/>
          <w:lang w:eastAsia="zh-TW"/>
        </w:rPr>
        <w:t>係由</w:t>
      </w:r>
      <w:r w:rsidR="00F90507" w:rsidRPr="00500AF3">
        <w:rPr>
          <w:rFonts w:ascii="標楷體" w:eastAsia="標楷體" w:hAnsi="標楷體" w:hint="eastAsia"/>
          <w:b/>
          <w:color w:val="000000" w:themeColor="text1"/>
          <w:sz w:val="24"/>
          <w:szCs w:val="24"/>
          <w:lang w:eastAsia="zh-TW"/>
        </w:rPr>
        <w:t>單一學校</w:t>
      </w:r>
      <w:r w:rsidR="00F90507" w:rsidRPr="006C3F84">
        <w:rPr>
          <w:rFonts w:ascii="標楷體" w:eastAsia="標楷體" w:hAnsi="標楷體" w:hint="eastAsia"/>
          <w:color w:val="000000" w:themeColor="text1"/>
          <w:sz w:val="24"/>
          <w:szCs w:val="24"/>
          <w:lang w:eastAsia="zh-TW"/>
        </w:rPr>
        <w:t>運作專業成長活動，其成長主題應以課程教學及提升學生學習成效為優先，規劃學校教師實踐取向的主題式課程、產出型工作坊等相關專業成長模式。</w:t>
      </w:r>
    </w:p>
    <w:p w:rsidR="00F90507" w:rsidRDefault="00F90507" w:rsidP="002D5C39">
      <w:pPr>
        <w:widowControl w:val="0"/>
        <w:numPr>
          <w:ilvl w:val="0"/>
          <w:numId w:val="13"/>
        </w:numPr>
        <w:snapToGrid w:val="0"/>
        <w:spacing w:after="0" w:line="440" w:lineRule="exact"/>
        <w:rPr>
          <w:rFonts w:ascii="標楷體" w:eastAsia="標楷體" w:hAnsi="標楷體"/>
          <w:color w:val="000000" w:themeColor="text1"/>
          <w:sz w:val="24"/>
          <w:szCs w:val="24"/>
          <w:lang w:eastAsia="zh-TW"/>
        </w:rPr>
      </w:pPr>
      <w:r w:rsidRPr="00854C4B">
        <w:rPr>
          <w:rFonts w:ascii="標楷體" w:eastAsia="標楷體" w:hAnsi="標楷體" w:hint="eastAsia"/>
          <w:color w:val="FF0000"/>
          <w:sz w:val="24"/>
          <w:szCs w:val="24"/>
          <w:lang w:eastAsia="zh-TW"/>
        </w:rPr>
        <w:t>至少於校內辦理</w:t>
      </w:r>
      <w:r w:rsidRPr="00854C4B">
        <w:rPr>
          <w:rFonts w:ascii="標楷體" w:eastAsia="標楷體" w:hAnsi="標楷體" w:hint="eastAsia"/>
          <w:b/>
          <w:color w:val="FF0000"/>
          <w:sz w:val="24"/>
          <w:szCs w:val="24"/>
          <w:lang w:eastAsia="zh-TW"/>
        </w:rPr>
        <w:t>一場次共同備課、觀課、議課</w:t>
      </w:r>
      <w:r w:rsidRPr="00854C4B">
        <w:rPr>
          <w:rFonts w:ascii="標楷體" w:eastAsia="標楷體" w:hAnsi="標楷體" w:hint="eastAsia"/>
          <w:color w:val="FF0000"/>
          <w:sz w:val="24"/>
          <w:szCs w:val="24"/>
          <w:lang w:eastAsia="zh-TW"/>
        </w:rPr>
        <w:t>，並</w:t>
      </w:r>
      <w:r w:rsidR="00571695" w:rsidRPr="00854C4B">
        <w:rPr>
          <w:rFonts w:ascii="標楷體" w:eastAsia="標楷體" w:hAnsi="標楷體" w:hint="eastAsia"/>
          <w:color w:val="FF0000"/>
          <w:sz w:val="24"/>
          <w:szCs w:val="24"/>
          <w:lang w:eastAsia="zh-TW"/>
        </w:rPr>
        <w:t>設計簡案、</w:t>
      </w:r>
      <w:r w:rsidR="008608E5" w:rsidRPr="00854C4B">
        <w:rPr>
          <w:rFonts w:ascii="標楷體" w:eastAsia="標楷體" w:hAnsi="標楷體" w:hint="eastAsia"/>
          <w:color w:val="FF0000"/>
          <w:sz w:val="24"/>
          <w:szCs w:val="24"/>
          <w:lang w:eastAsia="zh-TW"/>
        </w:rPr>
        <w:t>製作活動影片</w:t>
      </w:r>
      <w:r w:rsidRPr="00854C4B">
        <w:rPr>
          <w:rFonts w:ascii="標楷體" w:eastAsia="標楷體" w:hAnsi="標楷體" w:hint="eastAsia"/>
          <w:color w:val="FF0000"/>
          <w:sz w:val="24"/>
          <w:szCs w:val="24"/>
          <w:lang w:eastAsia="zh-TW"/>
        </w:rPr>
        <w:t>。</w:t>
      </w:r>
    </w:p>
    <w:p w:rsidR="00F544E1" w:rsidRDefault="00F544E1" w:rsidP="00F544E1">
      <w:pPr>
        <w:widowControl w:val="0"/>
        <w:snapToGrid w:val="0"/>
        <w:spacing w:after="0" w:line="440" w:lineRule="exact"/>
        <w:rPr>
          <w:rFonts w:ascii="標楷體" w:eastAsia="標楷體" w:hAnsi="標楷體"/>
          <w:color w:val="000000" w:themeColor="text1"/>
          <w:sz w:val="24"/>
          <w:szCs w:val="24"/>
          <w:lang w:eastAsia="zh-TW"/>
        </w:rPr>
      </w:pPr>
    </w:p>
    <w:p w:rsidR="00F544E1" w:rsidRDefault="00F544E1" w:rsidP="00F544E1">
      <w:pPr>
        <w:widowControl w:val="0"/>
        <w:snapToGrid w:val="0"/>
        <w:spacing w:after="0" w:line="440" w:lineRule="exact"/>
        <w:rPr>
          <w:rFonts w:ascii="標楷體" w:eastAsia="標楷體" w:hAnsi="標楷體"/>
          <w:color w:val="000000" w:themeColor="text1"/>
          <w:sz w:val="24"/>
          <w:szCs w:val="24"/>
          <w:lang w:eastAsia="zh-TW"/>
        </w:rPr>
      </w:pPr>
    </w:p>
    <w:p w:rsidR="00F544E1" w:rsidRPr="006C3F84" w:rsidRDefault="00F544E1" w:rsidP="00F544E1">
      <w:pPr>
        <w:widowControl w:val="0"/>
        <w:snapToGrid w:val="0"/>
        <w:spacing w:after="0" w:line="440" w:lineRule="exact"/>
        <w:rPr>
          <w:rFonts w:ascii="標楷體" w:eastAsia="標楷體" w:hAnsi="標楷體"/>
          <w:color w:val="000000" w:themeColor="text1"/>
          <w:sz w:val="24"/>
          <w:szCs w:val="24"/>
          <w:lang w:eastAsia="zh-TW"/>
        </w:rPr>
      </w:pPr>
    </w:p>
    <w:p w:rsidR="00F90507" w:rsidRPr="006C3F84" w:rsidRDefault="00F90507" w:rsidP="00F90507">
      <w:pPr>
        <w:spacing w:line="300" w:lineRule="auto"/>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六、實施重點：</w:t>
      </w:r>
      <w:r w:rsidRPr="006C3F84">
        <w:rPr>
          <w:rFonts w:ascii="標楷體" w:eastAsia="標楷體" w:hAnsi="標楷體" w:cs="標楷體" w:hint="eastAsia"/>
          <w:color w:val="000000" w:themeColor="text1"/>
          <w:sz w:val="24"/>
          <w:szCs w:val="24"/>
          <w:lang w:eastAsia="zh-TW"/>
        </w:rPr>
        <w:t>申請補助規劃方向如下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655"/>
      </w:tblGrid>
      <w:tr w:rsidR="00F90507" w:rsidRPr="006C3F84" w:rsidTr="00F05745">
        <w:trPr>
          <w:trHeight w:val="678"/>
          <w:jc w:val="center"/>
        </w:trPr>
        <w:tc>
          <w:tcPr>
            <w:tcW w:w="850" w:type="dxa"/>
            <w:vAlign w:val="center"/>
          </w:tcPr>
          <w:p w:rsidR="00F90507" w:rsidRPr="006C3F84" w:rsidRDefault="00F90507" w:rsidP="00691BB4">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1</w:t>
            </w:r>
          </w:p>
        </w:tc>
        <w:tc>
          <w:tcPr>
            <w:tcW w:w="7655" w:type="dxa"/>
          </w:tcPr>
          <w:p w:rsidR="00F90507" w:rsidRPr="006C3F84" w:rsidRDefault="00F90507" w:rsidP="00293011">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推動教師落實十二年國民基本教育教育各領域課程綱要理念與實務之策略與行動</w:t>
            </w:r>
            <w:r w:rsidR="00293011">
              <w:rPr>
                <w:rFonts w:ascii="標楷體" w:eastAsia="標楷體" w:hAnsi="標楷體" w:hint="eastAsia"/>
                <w:color w:val="000000" w:themeColor="text1"/>
                <w:sz w:val="24"/>
                <w:szCs w:val="24"/>
                <w:lang w:eastAsia="zh-TW"/>
              </w:rPr>
              <w:t>。如</w:t>
            </w:r>
            <w:r w:rsidR="00293011" w:rsidRPr="00293011">
              <w:rPr>
                <w:rFonts w:ascii="標楷體" w:eastAsia="標楷體" w:hAnsi="標楷體" w:hint="eastAsia"/>
                <w:color w:val="000000" w:themeColor="text1"/>
                <w:sz w:val="24"/>
                <w:szCs w:val="24"/>
                <w:lang w:eastAsia="zh-TW"/>
              </w:rPr>
              <w:t>學校本位課程發展、</w:t>
            </w:r>
            <w:r w:rsidR="00293011">
              <w:rPr>
                <w:rFonts w:ascii="標楷體" w:eastAsia="標楷體" w:hAnsi="標楷體" w:hint="eastAsia"/>
                <w:color w:val="000000" w:themeColor="text1"/>
                <w:sz w:val="24"/>
                <w:szCs w:val="24"/>
                <w:lang w:eastAsia="zh-TW"/>
              </w:rPr>
              <w:t>核心素養教學、</w:t>
            </w:r>
            <w:r w:rsidR="00293011" w:rsidRPr="00293011">
              <w:rPr>
                <w:rFonts w:ascii="標楷體" w:eastAsia="標楷體" w:hAnsi="標楷體" w:hint="eastAsia"/>
                <w:color w:val="000000" w:themeColor="text1"/>
                <w:sz w:val="24"/>
                <w:szCs w:val="24"/>
                <w:lang w:eastAsia="zh-TW"/>
              </w:rPr>
              <w:t>校內外跨領域設計、有效教學、活化教學與評量、自主學習的引導</w:t>
            </w:r>
            <w:r w:rsidR="00696624">
              <w:rPr>
                <w:rFonts w:ascii="標楷體" w:eastAsia="標楷體" w:hAnsi="標楷體" w:hint="eastAsia"/>
                <w:color w:val="000000" w:themeColor="text1"/>
                <w:sz w:val="24"/>
                <w:szCs w:val="24"/>
                <w:lang w:eastAsia="zh-TW"/>
              </w:rPr>
              <w:t>等。</w:t>
            </w:r>
          </w:p>
        </w:tc>
      </w:tr>
      <w:tr w:rsidR="00F90507" w:rsidRPr="006C3F84" w:rsidTr="00691BB4">
        <w:trPr>
          <w:jc w:val="center"/>
        </w:trPr>
        <w:tc>
          <w:tcPr>
            <w:tcW w:w="850" w:type="dxa"/>
            <w:vAlign w:val="center"/>
          </w:tcPr>
          <w:p w:rsidR="00F90507" w:rsidRPr="006C3F84" w:rsidRDefault="00F90507" w:rsidP="00691BB4">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2</w:t>
            </w:r>
          </w:p>
        </w:tc>
        <w:tc>
          <w:tcPr>
            <w:tcW w:w="7655" w:type="dxa"/>
          </w:tcPr>
          <w:p w:rsidR="00F90507" w:rsidRPr="006C3F84" w:rsidRDefault="00F90507" w:rsidP="00F05745">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推動學校運用備課、觀課、議課等方式提升教與學之品質。</w:t>
            </w:r>
          </w:p>
        </w:tc>
      </w:tr>
      <w:tr w:rsidR="00F90507" w:rsidRPr="006C3F84" w:rsidTr="00691BB4">
        <w:trPr>
          <w:jc w:val="center"/>
        </w:trPr>
        <w:tc>
          <w:tcPr>
            <w:tcW w:w="850" w:type="dxa"/>
            <w:vAlign w:val="center"/>
          </w:tcPr>
          <w:p w:rsidR="00F90507" w:rsidRPr="006C3F84" w:rsidRDefault="00F90507" w:rsidP="00691BB4">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3</w:t>
            </w:r>
          </w:p>
        </w:tc>
        <w:tc>
          <w:tcPr>
            <w:tcW w:w="7655" w:type="dxa"/>
          </w:tcPr>
          <w:p w:rsidR="00F90507" w:rsidRPr="006C3F84" w:rsidRDefault="00F90507" w:rsidP="00F05745">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應用相關之學習檢測，系統分析學生學習表現，據以規劃、調整各學習領域（議題）之教師專業增能重點及策略。</w:t>
            </w:r>
          </w:p>
        </w:tc>
      </w:tr>
      <w:tr w:rsidR="00F90507" w:rsidRPr="006C3F84" w:rsidTr="00691BB4">
        <w:trPr>
          <w:jc w:val="center"/>
        </w:trPr>
        <w:tc>
          <w:tcPr>
            <w:tcW w:w="850" w:type="dxa"/>
            <w:vAlign w:val="center"/>
          </w:tcPr>
          <w:p w:rsidR="00F90507" w:rsidRPr="006C3F84" w:rsidRDefault="00F90507" w:rsidP="00691BB4">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4</w:t>
            </w:r>
          </w:p>
        </w:tc>
        <w:tc>
          <w:tcPr>
            <w:tcW w:w="7655" w:type="dxa"/>
          </w:tcPr>
          <w:p w:rsidR="00F90507" w:rsidRPr="006C3F84" w:rsidRDefault="00F90507" w:rsidP="00F05745">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增能並輔導學校教師應用有效教學策略（包括差異化教學、多元評量與課堂即時補救教學等）。</w:t>
            </w:r>
          </w:p>
        </w:tc>
      </w:tr>
      <w:tr w:rsidR="00F90507" w:rsidRPr="006C3F84" w:rsidTr="00691BB4">
        <w:trPr>
          <w:jc w:val="center"/>
        </w:trPr>
        <w:tc>
          <w:tcPr>
            <w:tcW w:w="850" w:type="dxa"/>
            <w:vAlign w:val="center"/>
          </w:tcPr>
          <w:p w:rsidR="00F90507" w:rsidRPr="006C3F84" w:rsidRDefault="00F90507" w:rsidP="00691BB4">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5</w:t>
            </w:r>
          </w:p>
        </w:tc>
        <w:tc>
          <w:tcPr>
            <w:tcW w:w="7655" w:type="dxa"/>
          </w:tcPr>
          <w:p w:rsidR="00F90507" w:rsidRPr="006C3F84" w:rsidRDefault="00F90507" w:rsidP="00F05745">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學校端須每學期辦理教師專長增能或需加強之領域關鍵能力等專業成長活動。</w:t>
            </w:r>
          </w:p>
        </w:tc>
      </w:tr>
      <w:tr w:rsidR="00F90507" w:rsidRPr="006C3F84" w:rsidTr="00691BB4">
        <w:trPr>
          <w:jc w:val="center"/>
        </w:trPr>
        <w:tc>
          <w:tcPr>
            <w:tcW w:w="850" w:type="dxa"/>
            <w:vAlign w:val="center"/>
          </w:tcPr>
          <w:p w:rsidR="00F90507" w:rsidRPr="006C3F84" w:rsidRDefault="00F90507" w:rsidP="00691BB4">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6</w:t>
            </w:r>
          </w:p>
        </w:tc>
        <w:tc>
          <w:tcPr>
            <w:tcW w:w="7655" w:type="dxa"/>
          </w:tcPr>
          <w:p w:rsidR="00F90507" w:rsidRPr="006C3F84" w:rsidRDefault="00F90507" w:rsidP="00F05745">
            <w:pPr>
              <w:autoSpaceDE w:val="0"/>
              <w:autoSpaceDN w:val="0"/>
              <w:adjustRightInd w:val="0"/>
              <w:spacing w:after="0" w:line="24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校本需求和發展。</w:t>
            </w:r>
          </w:p>
        </w:tc>
      </w:tr>
      <w:tr w:rsidR="007313EE" w:rsidRPr="006C3F84" w:rsidTr="00691BB4">
        <w:trPr>
          <w:jc w:val="center"/>
        </w:trPr>
        <w:tc>
          <w:tcPr>
            <w:tcW w:w="850" w:type="dxa"/>
            <w:vAlign w:val="center"/>
          </w:tcPr>
          <w:p w:rsidR="007313EE" w:rsidRPr="006C3F84" w:rsidRDefault="007313EE" w:rsidP="00691BB4">
            <w:pPr>
              <w:pStyle w:val="aa"/>
              <w:snapToGrid w:val="0"/>
              <w:spacing w:line="300" w:lineRule="auto"/>
              <w:ind w:leftChars="0" w:left="0"/>
              <w:jc w:val="center"/>
              <w:rPr>
                <w:rFonts w:ascii="標楷體" w:eastAsia="標楷體" w:hAnsi="標楷體"/>
                <w:color w:val="000000" w:themeColor="text1"/>
                <w:kern w:val="0"/>
              </w:rPr>
            </w:pPr>
            <w:r>
              <w:rPr>
                <w:rFonts w:ascii="標楷體" w:eastAsia="標楷體" w:hAnsi="標楷體" w:hint="eastAsia"/>
                <w:color w:val="000000" w:themeColor="text1"/>
                <w:kern w:val="0"/>
              </w:rPr>
              <w:t>7</w:t>
            </w:r>
          </w:p>
        </w:tc>
        <w:tc>
          <w:tcPr>
            <w:tcW w:w="7655" w:type="dxa"/>
          </w:tcPr>
          <w:p w:rsidR="007313EE" w:rsidRPr="006C3F84" w:rsidRDefault="007313EE" w:rsidP="007D1919">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本縣教育發展主軸：閱讀、藝術、英語、生態及嘉教五讚計畫。</w:t>
            </w:r>
          </w:p>
        </w:tc>
      </w:tr>
    </w:tbl>
    <w:p w:rsidR="00F90507" w:rsidRPr="006C3F84" w:rsidRDefault="00F90507" w:rsidP="00BB5858">
      <w:pPr>
        <w:pStyle w:val="aa"/>
        <w:snapToGrid w:val="0"/>
        <w:ind w:leftChars="0" w:left="0"/>
        <w:rPr>
          <w:rFonts w:ascii="標楷體" w:eastAsia="標楷體" w:hAnsi="標楷體"/>
          <w:b/>
          <w:noProof/>
          <w:color w:val="000000" w:themeColor="text1"/>
        </w:rPr>
      </w:pPr>
      <w:r w:rsidRPr="006C3F84">
        <w:rPr>
          <w:rFonts w:ascii="標楷體" w:eastAsia="標楷體" w:hAnsi="標楷體" w:hint="eastAsia"/>
          <w:color w:val="000000" w:themeColor="text1"/>
        </w:rPr>
        <w:t>七、</w:t>
      </w:r>
      <w:r w:rsidRPr="006C3F84">
        <w:rPr>
          <w:rFonts w:ascii="標楷體" w:eastAsia="標楷體" w:hAnsi="標楷體" w:hint="eastAsia"/>
          <w:b/>
          <w:noProof/>
          <w:color w:val="000000" w:themeColor="text1"/>
        </w:rPr>
        <w:t>申請及審查作業</w:t>
      </w:r>
    </w:p>
    <w:p w:rsidR="00F90507" w:rsidRPr="006C3F84" w:rsidRDefault="00F90507" w:rsidP="00BB5858">
      <w:pPr>
        <w:widowControl w:val="0"/>
        <w:numPr>
          <w:ilvl w:val="0"/>
          <w:numId w:val="10"/>
        </w:numPr>
        <w:adjustRightInd w:val="0"/>
        <w:snapToGrid w:val="0"/>
        <w:spacing w:after="0" w:line="240" w:lineRule="auto"/>
        <w:ind w:left="958"/>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計畫申請與審查</w:t>
      </w:r>
    </w:p>
    <w:p w:rsidR="009F6558" w:rsidRDefault="00F90507" w:rsidP="00F05745">
      <w:pPr>
        <w:autoSpaceDE w:val="0"/>
        <w:autoSpaceDN w:val="0"/>
        <w:adjustRightInd w:val="0"/>
        <w:snapToGrid w:val="0"/>
        <w:spacing w:after="0"/>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學校於評估運作現況及教師專業成長需求後，擬訂學校</w:t>
      </w:r>
      <w:r w:rsidR="00571695">
        <w:rPr>
          <w:rFonts w:ascii="標楷體" w:eastAsia="標楷體" w:hAnsi="標楷體" w:hint="eastAsia"/>
          <w:color w:val="000000" w:themeColor="text1"/>
          <w:sz w:val="24"/>
          <w:szCs w:val="24"/>
          <w:lang w:eastAsia="zh-TW"/>
        </w:rPr>
        <w:t>之</w:t>
      </w:r>
      <w:r w:rsidRPr="006C3F84">
        <w:rPr>
          <w:rFonts w:ascii="標楷體" w:eastAsia="標楷體" w:hAnsi="標楷體" w:hint="eastAsia"/>
          <w:b/>
          <w:color w:val="000000" w:themeColor="text1"/>
          <w:sz w:val="24"/>
          <w:szCs w:val="24"/>
          <w:lang w:eastAsia="zh-TW"/>
        </w:rPr>
        <w:t>總體計畫暨子計畫</w:t>
      </w:r>
      <w:r w:rsidR="00571695">
        <w:rPr>
          <w:rFonts w:ascii="標楷體" w:eastAsia="標楷體" w:hAnsi="標楷體" w:hint="eastAsia"/>
          <w:b/>
          <w:color w:val="000000" w:themeColor="text1"/>
          <w:sz w:val="24"/>
          <w:szCs w:val="24"/>
          <w:lang w:eastAsia="zh-TW"/>
        </w:rPr>
        <w:t>，</w:t>
      </w:r>
      <w:r w:rsidRPr="006C3F84">
        <w:rPr>
          <w:rFonts w:ascii="標楷體" w:eastAsia="標楷體" w:hAnsi="標楷體" w:hint="eastAsia"/>
          <w:color w:val="000000" w:themeColor="text1"/>
          <w:sz w:val="24"/>
          <w:szCs w:val="24"/>
          <w:lang w:eastAsia="zh-TW"/>
        </w:rPr>
        <w:t>於</w:t>
      </w:r>
      <w:r w:rsidRPr="006C3F84">
        <w:rPr>
          <w:rFonts w:ascii="標楷體" w:eastAsia="標楷體" w:hAnsi="標楷體"/>
          <w:color w:val="000000" w:themeColor="text1"/>
          <w:sz w:val="24"/>
          <w:szCs w:val="24"/>
          <w:lang w:eastAsia="zh-TW"/>
        </w:rPr>
        <w:t>10</w:t>
      </w:r>
      <w:r w:rsidR="00571695">
        <w:rPr>
          <w:rFonts w:ascii="標楷體" w:eastAsia="標楷體" w:hAnsi="標楷體" w:hint="eastAsia"/>
          <w:color w:val="000000" w:themeColor="text1"/>
          <w:sz w:val="24"/>
          <w:szCs w:val="24"/>
          <w:lang w:eastAsia="zh-TW"/>
        </w:rPr>
        <w:t>6年9</w:t>
      </w:r>
      <w:r w:rsidRPr="006C3F84">
        <w:rPr>
          <w:rFonts w:ascii="標楷體" w:eastAsia="標楷體" w:hAnsi="標楷體" w:hint="eastAsia"/>
          <w:color w:val="000000" w:themeColor="text1"/>
          <w:sz w:val="24"/>
          <w:szCs w:val="24"/>
          <w:lang w:eastAsia="zh-TW"/>
        </w:rPr>
        <w:t>月</w:t>
      </w:r>
      <w:r w:rsidRPr="006C3F84">
        <w:rPr>
          <w:rFonts w:ascii="標楷體" w:eastAsia="標楷體" w:hAnsi="標楷體"/>
          <w:color w:val="000000" w:themeColor="text1"/>
          <w:sz w:val="24"/>
          <w:szCs w:val="24"/>
          <w:lang w:eastAsia="zh-TW"/>
        </w:rPr>
        <w:t>30</w:t>
      </w:r>
      <w:r w:rsidRPr="006C3F84">
        <w:rPr>
          <w:rFonts w:ascii="標楷體" w:eastAsia="標楷體" w:hAnsi="標楷體" w:hint="eastAsia"/>
          <w:color w:val="000000" w:themeColor="text1"/>
          <w:sz w:val="24"/>
          <w:szCs w:val="24"/>
          <w:lang w:eastAsia="zh-TW"/>
        </w:rPr>
        <w:t>日</w:t>
      </w:r>
      <w:r w:rsidR="009F6558">
        <w:rPr>
          <w:rFonts w:ascii="標楷體" w:eastAsia="標楷體" w:hAnsi="標楷體" w:hint="eastAsia"/>
          <w:color w:val="000000" w:themeColor="text1"/>
          <w:sz w:val="24"/>
          <w:szCs w:val="24"/>
          <w:lang w:eastAsia="zh-TW"/>
        </w:rPr>
        <w:t>前，</w:t>
      </w:r>
      <w:r w:rsidR="009F6558">
        <w:rPr>
          <w:rFonts w:ascii="標楷體" w:eastAsia="標楷體" w:hAnsi="標楷體" w:hint="eastAsia"/>
          <w:b/>
          <w:color w:val="000000" w:themeColor="text1"/>
          <w:sz w:val="24"/>
          <w:szCs w:val="24"/>
          <w:lang w:eastAsia="zh-TW"/>
        </w:rPr>
        <w:t>繳交以下文件（</w:t>
      </w:r>
      <w:r w:rsidR="009F6558" w:rsidRPr="00F05745">
        <w:rPr>
          <w:rFonts w:ascii="標楷體" w:eastAsia="標楷體" w:hAnsi="標楷體" w:hint="eastAsia"/>
          <w:b/>
          <w:color w:val="000000" w:themeColor="text1"/>
          <w:sz w:val="24"/>
          <w:szCs w:val="24"/>
          <w:lang w:eastAsia="zh-TW"/>
        </w:rPr>
        <w:t>含電子檔</w:t>
      </w:r>
      <w:r w:rsidR="006769A8" w:rsidRPr="00F05745">
        <w:rPr>
          <w:rFonts w:ascii="標楷體" w:eastAsia="標楷體" w:hAnsi="標楷體" w:hint="eastAsia"/>
          <w:b/>
          <w:color w:val="000000" w:themeColor="text1"/>
          <w:sz w:val="24"/>
          <w:szCs w:val="24"/>
          <w:lang w:eastAsia="zh-TW"/>
        </w:rPr>
        <w:t>回傳</w:t>
      </w:r>
      <w:r w:rsidR="007F5E66" w:rsidRPr="00F05745">
        <w:rPr>
          <w:rFonts w:ascii="標楷體" w:eastAsia="標楷體" w:hAnsi="標楷體" w:hint="eastAsia"/>
          <w:b/>
          <w:color w:val="000000" w:themeColor="text1"/>
          <w:sz w:val="24"/>
          <w:szCs w:val="24"/>
          <w:lang w:eastAsia="zh-TW"/>
        </w:rPr>
        <w:t>公務信箱</w:t>
      </w:r>
      <w:hyperlink r:id="rId8" w:history="1">
        <w:r w:rsidR="006769A8" w:rsidRPr="005272AD">
          <w:rPr>
            <w:rStyle w:val="a9"/>
            <w:rFonts w:ascii="標楷體" w:eastAsia="標楷體" w:hAnsi="標楷體"/>
            <w:sz w:val="24"/>
            <w:szCs w:val="24"/>
            <w:lang w:eastAsia="zh-TW"/>
          </w:rPr>
          <w:t>teach@mail.cyc.edu.tw</w:t>
        </w:r>
      </w:hyperlink>
      <w:r w:rsidR="006769A8" w:rsidRPr="001B60D6">
        <w:rPr>
          <w:rFonts w:ascii="標楷體" w:eastAsia="標楷體" w:hAnsi="標楷體" w:hint="eastAsia"/>
          <w:lang w:eastAsia="zh-TW"/>
        </w:rPr>
        <w:t>黃玉蘭收</w:t>
      </w:r>
      <w:r w:rsidR="006769A8">
        <w:rPr>
          <w:rFonts w:ascii="標楷體" w:eastAsia="標楷體" w:hAnsi="標楷體" w:hint="eastAsia"/>
          <w:lang w:eastAsia="zh-TW"/>
        </w:rPr>
        <w:t>。</w:t>
      </w:r>
      <w:r w:rsidR="009F6558">
        <w:rPr>
          <w:rFonts w:ascii="標楷體" w:eastAsia="標楷體" w:hAnsi="標楷體" w:hint="eastAsia"/>
          <w:b/>
          <w:color w:val="000000" w:themeColor="text1"/>
          <w:sz w:val="24"/>
          <w:szCs w:val="24"/>
          <w:lang w:eastAsia="zh-TW"/>
        </w:rPr>
        <w:t>）由</w:t>
      </w:r>
      <w:r w:rsidR="009F6558" w:rsidRPr="006F3AA9">
        <w:rPr>
          <w:rFonts w:ascii="標楷體" w:eastAsia="標楷體" w:hAnsi="標楷體" w:hint="eastAsia"/>
          <w:b/>
          <w:color w:val="000000" w:themeColor="text1"/>
          <w:sz w:val="24"/>
          <w:szCs w:val="24"/>
          <w:lang w:eastAsia="zh-TW"/>
        </w:rPr>
        <w:t>本縣組成審查小組辦理審查各校所提報申請計畫</w:t>
      </w:r>
      <w:r w:rsidR="009F6558" w:rsidRPr="006F3AA9">
        <w:rPr>
          <w:rFonts w:ascii="標楷體" w:eastAsia="標楷體" w:hAnsi="標楷體" w:hint="eastAsia"/>
          <w:color w:val="000000" w:themeColor="text1"/>
          <w:sz w:val="24"/>
          <w:szCs w:val="24"/>
          <w:lang w:eastAsia="zh-TW"/>
        </w:rPr>
        <w:t>。</w:t>
      </w:r>
    </w:p>
    <w:p w:rsidR="00F90507" w:rsidRPr="006C3F84" w:rsidRDefault="00F90507" w:rsidP="00BB5858">
      <w:pPr>
        <w:widowControl w:val="0"/>
        <w:numPr>
          <w:ilvl w:val="0"/>
          <w:numId w:val="10"/>
        </w:numPr>
        <w:adjustRightInd w:val="0"/>
        <w:snapToGrid w:val="0"/>
        <w:spacing w:after="0" w:line="240" w:lineRule="auto"/>
        <w:ind w:left="958"/>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作業期程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3581"/>
      </w:tblGrid>
      <w:tr w:rsidR="00F90507" w:rsidRPr="006C3F84" w:rsidTr="00691BB4">
        <w:trPr>
          <w:trHeight w:val="351"/>
          <w:jc w:val="center"/>
        </w:trPr>
        <w:tc>
          <w:tcPr>
            <w:tcW w:w="4468" w:type="dxa"/>
            <w:vAlign w:val="center"/>
          </w:tcPr>
          <w:p w:rsidR="00F90507" w:rsidRPr="006C3F84" w:rsidRDefault="00F90507" w:rsidP="00691BB4">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計畫擬訂說明會</w:t>
            </w:r>
          </w:p>
        </w:tc>
        <w:tc>
          <w:tcPr>
            <w:tcW w:w="3581" w:type="dxa"/>
            <w:vAlign w:val="center"/>
          </w:tcPr>
          <w:p w:rsidR="00F90507" w:rsidRPr="006C3F84" w:rsidRDefault="00F90507" w:rsidP="00F05745">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sidR="00F05745">
              <w:rPr>
                <w:rFonts w:ascii="標楷體" w:eastAsia="標楷體" w:hAnsi="標楷體" w:hint="eastAsia"/>
                <w:color w:val="000000" w:themeColor="text1"/>
                <w:sz w:val="24"/>
                <w:szCs w:val="24"/>
                <w:lang w:eastAsia="zh-TW"/>
              </w:rPr>
              <w:t>6</w:t>
            </w:r>
            <w:r w:rsidRPr="006C3F84">
              <w:rPr>
                <w:rFonts w:ascii="標楷體" w:eastAsia="標楷體" w:hAnsi="標楷體"/>
                <w:color w:val="000000" w:themeColor="text1"/>
                <w:sz w:val="24"/>
                <w:szCs w:val="24"/>
              </w:rPr>
              <w:t>.09.</w:t>
            </w:r>
            <w:r w:rsidR="00F05745">
              <w:rPr>
                <w:rFonts w:ascii="標楷體" w:eastAsia="標楷體" w:hAnsi="標楷體"/>
                <w:color w:val="000000" w:themeColor="text1"/>
                <w:sz w:val="24"/>
                <w:szCs w:val="24"/>
              </w:rPr>
              <w:t>21</w:t>
            </w:r>
            <w:r w:rsidRPr="006C3F84">
              <w:rPr>
                <w:rFonts w:ascii="標楷體" w:eastAsia="標楷體" w:hAnsi="標楷體" w:hint="eastAsia"/>
                <w:color w:val="000000" w:themeColor="text1"/>
                <w:sz w:val="24"/>
                <w:szCs w:val="24"/>
              </w:rPr>
              <w:t>（星期</w:t>
            </w:r>
            <w:r w:rsidR="00F05745">
              <w:rPr>
                <w:rFonts w:ascii="標楷體" w:eastAsia="標楷體" w:hAnsi="標楷體" w:hint="eastAsia"/>
                <w:color w:val="000000" w:themeColor="text1"/>
                <w:sz w:val="24"/>
                <w:szCs w:val="24"/>
                <w:lang w:eastAsia="zh-TW"/>
              </w:rPr>
              <w:t>四</w:t>
            </w:r>
            <w:r w:rsidRPr="006C3F84">
              <w:rPr>
                <w:rFonts w:ascii="標楷體" w:eastAsia="標楷體" w:hAnsi="標楷體" w:hint="eastAsia"/>
                <w:color w:val="000000" w:themeColor="text1"/>
                <w:sz w:val="24"/>
                <w:szCs w:val="24"/>
              </w:rPr>
              <w:t>）</w:t>
            </w:r>
          </w:p>
        </w:tc>
      </w:tr>
    </w:tbl>
    <w:p w:rsidR="00F90507" w:rsidRPr="006C3F84" w:rsidRDefault="00F90507" w:rsidP="00BB5858">
      <w:pPr>
        <w:spacing w:after="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72"/>
      </w:tblGrid>
      <w:tr w:rsidR="00F90507" w:rsidRPr="006C3F84" w:rsidTr="00691BB4">
        <w:trPr>
          <w:trHeight w:val="424"/>
          <w:jc w:val="center"/>
        </w:trPr>
        <w:tc>
          <w:tcPr>
            <w:tcW w:w="4473" w:type="dxa"/>
            <w:vAlign w:val="center"/>
          </w:tcPr>
          <w:p w:rsidR="00F90507" w:rsidRPr="006C3F84" w:rsidRDefault="004A60B2" w:rsidP="00691BB4">
            <w:pPr>
              <w:snapToGrid w:val="0"/>
              <w:spacing w:line="300" w:lineRule="auto"/>
              <w:jc w:val="center"/>
              <w:rPr>
                <w:rFonts w:ascii="標楷體" w:eastAsia="標楷體" w:hAnsi="標楷體"/>
                <w:b/>
                <w:color w:val="000000" w:themeColor="text1"/>
                <w:sz w:val="24"/>
                <w:szCs w:val="24"/>
                <w:lang w:eastAsia="zh-TW"/>
              </w:rPr>
            </w:pPr>
            <w:hyperlink r:id="rId9" w:history="1">
              <w:r w:rsidR="008D14C4" w:rsidRPr="00B62C1B">
                <w:rPr>
                  <w:rStyle w:val="a9"/>
                  <w:rFonts w:ascii="標楷體" w:eastAsia="標楷體" w:hAnsi="標楷體" w:hint="eastAsia"/>
                  <w:b/>
                  <w:sz w:val="24"/>
                  <w:szCs w:val="24"/>
                  <w:lang w:eastAsia="zh-TW"/>
                </w:rPr>
                <w:t>申請</w:t>
              </w:r>
              <w:r w:rsidR="008D14C4" w:rsidRPr="00B62C1B">
                <w:rPr>
                  <w:rStyle w:val="a9"/>
                  <w:rFonts w:ascii="標楷體" w:eastAsia="標楷體" w:hAnsi="標楷體" w:hint="eastAsia"/>
                  <w:b/>
                  <w:sz w:val="24"/>
                  <w:szCs w:val="24"/>
                </w:rPr>
                <w:t>計畫</w:t>
              </w:r>
              <w:r w:rsidR="008D14C4" w:rsidRPr="00B62C1B">
                <w:rPr>
                  <w:rStyle w:val="a9"/>
                  <w:rFonts w:ascii="標楷體" w:eastAsia="標楷體" w:hAnsi="標楷體" w:hint="eastAsia"/>
                  <w:b/>
                  <w:sz w:val="24"/>
                  <w:szCs w:val="24"/>
                  <w:lang w:eastAsia="zh-TW"/>
                </w:rPr>
                <w:t>電子檔</w:t>
              </w:r>
              <w:r w:rsidR="008D14C4" w:rsidRPr="00B62C1B">
                <w:rPr>
                  <w:rStyle w:val="a9"/>
                  <w:rFonts w:ascii="標楷體" w:eastAsia="標楷體" w:hAnsi="標楷體" w:hint="eastAsia"/>
                  <w:b/>
                  <w:sz w:val="24"/>
                  <w:szCs w:val="24"/>
                </w:rPr>
                <w:t>傳</w:t>
              </w:r>
              <w:r w:rsidR="008D14C4" w:rsidRPr="00B62C1B">
                <w:rPr>
                  <w:rStyle w:val="a9"/>
                  <w:rFonts w:ascii="標楷體" w:eastAsia="標楷體" w:hAnsi="標楷體" w:hint="eastAsia"/>
                  <w:b/>
                  <w:sz w:val="24"/>
                  <w:szCs w:val="24"/>
                  <w:lang w:eastAsia="zh-TW"/>
                </w:rPr>
                <w:t>送</w:t>
              </w:r>
              <w:r w:rsidR="008D14C4" w:rsidRPr="00B62C1B">
                <w:rPr>
                  <w:rStyle w:val="a9"/>
                  <w:rFonts w:ascii="標楷體" w:eastAsia="標楷體" w:hAnsi="標楷體"/>
                  <w:b/>
                  <w:sz w:val="24"/>
                  <w:szCs w:val="24"/>
                </w:rPr>
                <w:t>teach@mail.cyc.edu.tw</w:t>
              </w:r>
            </w:hyperlink>
            <w:r w:rsidR="008D14C4" w:rsidRPr="006C3F84">
              <w:rPr>
                <w:rFonts w:ascii="標楷體" w:eastAsia="標楷體" w:hAnsi="標楷體" w:hint="eastAsia"/>
                <w:b/>
                <w:color w:val="000000" w:themeColor="text1"/>
                <w:sz w:val="24"/>
                <w:szCs w:val="24"/>
              </w:rPr>
              <w:t>信箱</w:t>
            </w:r>
          </w:p>
        </w:tc>
        <w:tc>
          <w:tcPr>
            <w:tcW w:w="3572" w:type="dxa"/>
            <w:vAlign w:val="center"/>
          </w:tcPr>
          <w:p w:rsidR="00F90507" w:rsidRPr="006C3F84" w:rsidRDefault="00F90507" w:rsidP="00F05745">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sidR="00F05745">
              <w:rPr>
                <w:rFonts w:ascii="標楷體" w:eastAsia="標楷體" w:hAnsi="標楷體" w:hint="eastAsia"/>
                <w:color w:val="000000" w:themeColor="text1"/>
                <w:sz w:val="24"/>
                <w:szCs w:val="24"/>
                <w:lang w:eastAsia="zh-TW"/>
              </w:rPr>
              <w:t>6</w:t>
            </w:r>
            <w:r w:rsidRPr="006C3F84">
              <w:rPr>
                <w:rFonts w:ascii="標楷體" w:eastAsia="標楷體" w:hAnsi="標楷體"/>
                <w:color w:val="000000" w:themeColor="text1"/>
                <w:sz w:val="24"/>
                <w:szCs w:val="24"/>
              </w:rPr>
              <w:t>.09.30(</w:t>
            </w:r>
            <w:r w:rsidRPr="006C3F84">
              <w:rPr>
                <w:rFonts w:ascii="標楷體" w:eastAsia="標楷體" w:hAnsi="標楷體" w:hint="eastAsia"/>
                <w:color w:val="000000" w:themeColor="text1"/>
                <w:sz w:val="24"/>
                <w:szCs w:val="24"/>
              </w:rPr>
              <w:t>星期</w:t>
            </w:r>
            <w:r w:rsidR="00F05745">
              <w:rPr>
                <w:rFonts w:ascii="標楷體" w:eastAsia="標楷體" w:hAnsi="標楷體" w:hint="eastAsia"/>
                <w:color w:val="000000" w:themeColor="text1"/>
                <w:sz w:val="24"/>
                <w:szCs w:val="24"/>
                <w:lang w:eastAsia="zh-TW"/>
              </w:rPr>
              <w:t>六</w:t>
            </w:r>
            <w:r w:rsidRPr="006C3F84">
              <w:rPr>
                <w:rFonts w:ascii="標楷體" w:eastAsia="標楷體" w:hAnsi="標楷體" w:hint="eastAsia"/>
                <w:color w:val="000000" w:themeColor="text1"/>
                <w:sz w:val="24"/>
                <w:szCs w:val="24"/>
              </w:rPr>
              <w:t>）前</w:t>
            </w:r>
          </w:p>
        </w:tc>
      </w:tr>
    </w:tbl>
    <w:p w:rsidR="00F90507" w:rsidRPr="006C3F84" w:rsidRDefault="00F90507" w:rsidP="00BB5858">
      <w:pPr>
        <w:spacing w:after="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72"/>
      </w:tblGrid>
      <w:tr w:rsidR="00F90507" w:rsidRPr="006C3F84" w:rsidTr="00691BB4">
        <w:trPr>
          <w:trHeight w:val="382"/>
          <w:jc w:val="center"/>
        </w:trPr>
        <w:tc>
          <w:tcPr>
            <w:tcW w:w="4473" w:type="dxa"/>
            <w:vAlign w:val="center"/>
          </w:tcPr>
          <w:p w:rsidR="00F90507" w:rsidRPr="006C3F84" w:rsidRDefault="00F90507" w:rsidP="00691BB4">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委員審查計畫</w:t>
            </w:r>
          </w:p>
        </w:tc>
        <w:tc>
          <w:tcPr>
            <w:tcW w:w="3572" w:type="dxa"/>
            <w:vAlign w:val="center"/>
          </w:tcPr>
          <w:p w:rsidR="00F90507" w:rsidRPr="006C3F84" w:rsidRDefault="00F90507" w:rsidP="00F05745">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sidR="00F05745">
              <w:rPr>
                <w:rFonts w:ascii="標楷體" w:eastAsia="標楷體" w:hAnsi="標楷體" w:hint="eastAsia"/>
                <w:color w:val="000000" w:themeColor="text1"/>
                <w:sz w:val="24"/>
                <w:szCs w:val="24"/>
                <w:lang w:eastAsia="zh-TW"/>
              </w:rPr>
              <w:t>6</w:t>
            </w:r>
            <w:r w:rsidRPr="006C3F84">
              <w:rPr>
                <w:rFonts w:ascii="標楷體" w:eastAsia="標楷體" w:hAnsi="標楷體"/>
                <w:color w:val="000000" w:themeColor="text1"/>
                <w:sz w:val="24"/>
                <w:szCs w:val="24"/>
              </w:rPr>
              <w:t>.10.06</w:t>
            </w:r>
            <w:r w:rsidRPr="006C3F84">
              <w:rPr>
                <w:rFonts w:ascii="標楷體" w:eastAsia="標楷體" w:hAnsi="標楷體" w:hint="eastAsia"/>
                <w:color w:val="000000" w:themeColor="text1"/>
                <w:sz w:val="24"/>
                <w:szCs w:val="24"/>
              </w:rPr>
              <w:t>（星期</w:t>
            </w:r>
            <w:r w:rsidR="00F05745">
              <w:rPr>
                <w:rFonts w:ascii="標楷體" w:eastAsia="標楷體" w:hAnsi="標楷體" w:hint="eastAsia"/>
                <w:color w:val="000000" w:themeColor="text1"/>
                <w:sz w:val="24"/>
                <w:szCs w:val="24"/>
                <w:lang w:eastAsia="zh-TW"/>
              </w:rPr>
              <w:t>五</w:t>
            </w:r>
            <w:r w:rsidRPr="006C3F84">
              <w:rPr>
                <w:rFonts w:ascii="標楷體" w:eastAsia="標楷體" w:hAnsi="標楷體" w:hint="eastAsia"/>
                <w:color w:val="000000" w:themeColor="text1"/>
                <w:sz w:val="24"/>
                <w:szCs w:val="24"/>
              </w:rPr>
              <w:t>）</w:t>
            </w:r>
            <w:r w:rsidRPr="006C3F84">
              <w:rPr>
                <w:rFonts w:ascii="標楷體" w:eastAsia="標楷體" w:hAnsi="標楷體"/>
                <w:color w:val="000000" w:themeColor="text1"/>
                <w:sz w:val="24"/>
                <w:szCs w:val="24"/>
              </w:rPr>
              <w:t>10</w:t>
            </w:r>
            <w:r w:rsidRPr="006C3F84">
              <w:rPr>
                <w:rFonts w:ascii="標楷體" w:eastAsia="標楷體" w:hAnsi="標楷體" w:hint="eastAsia"/>
                <w:color w:val="000000" w:themeColor="text1"/>
                <w:sz w:val="24"/>
                <w:szCs w:val="24"/>
              </w:rPr>
              <w:t>：</w:t>
            </w:r>
            <w:r w:rsidRPr="006C3F84">
              <w:rPr>
                <w:rFonts w:ascii="標楷體" w:eastAsia="標楷體" w:hAnsi="標楷體"/>
                <w:color w:val="000000" w:themeColor="text1"/>
                <w:sz w:val="24"/>
                <w:szCs w:val="24"/>
              </w:rPr>
              <w:t>00</w:t>
            </w:r>
          </w:p>
        </w:tc>
      </w:tr>
    </w:tbl>
    <w:p w:rsidR="00F90507" w:rsidRPr="006C3F84" w:rsidRDefault="00F90507" w:rsidP="00BB5858">
      <w:pPr>
        <w:spacing w:after="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72"/>
      </w:tblGrid>
      <w:tr w:rsidR="00F90507" w:rsidRPr="006C3F84" w:rsidTr="00691BB4">
        <w:trPr>
          <w:trHeight w:val="435"/>
          <w:jc w:val="center"/>
        </w:trPr>
        <w:tc>
          <w:tcPr>
            <w:tcW w:w="4473" w:type="dxa"/>
            <w:vAlign w:val="center"/>
          </w:tcPr>
          <w:p w:rsidR="00F90507" w:rsidRPr="006C3F84" w:rsidRDefault="00F90507" w:rsidP="00691BB4">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公告審查結果</w:t>
            </w:r>
          </w:p>
        </w:tc>
        <w:tc>
          <w:tcPr>
            <w:tcW w:w="3572" w:type="dxa"/>
            <w:vAlign w:val="center"/>
          </w:tcPr>
          <w:p w:rsidR="00F90507" w:rsidRPr="006C3F84" w:rsidRDefault="00F90507" w:rsidP="00F05745">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sidR="00F05745">
              <w:rPr>
                <w:rFonts w:ascii="標楷體" w:eastAsia="標楷體" w:hAnsi="標楷體" w:hint="eastAsia"/>
                <w:color w:val="000000" w:themeColor="text1"/>
                <w:sz w:val="24"/>
                <w:szCs w:val="24"/>
                <w:lang w:eastAsia="zh-TW"/>
              </w:rPr>
              <w:t>6</w:t>
            </w:r>
            <w:r w:rsidRPr="006C3F84">
              <w:rPr>
                <w:rFonts w:ascii="標楷體" w:eastAsia="標楷體" w:hAnsi="標楷體"/>
                <w:color w:val="000000" w:themeColor="text1"/>
                <w:sz w:val="24"/>
                <w:szCs w:val="24"/>
              </w:rPr>
              <w:t>.10.1</w:t>
            </w:r>
            <w:r w:rsidR="0096092F">
              <w:rPr>
                <w:rFonts w:ascii="標楷體" w:eastAsia="標楷體" w:hAnsi="標楷體" w:hint="eastAsia"/>
                <w:color w:val="000000" w:themeColor="text1"/>
                <w:sz w:val="24"/>
                <w:szCs w:val="24"/>
                <w:lang w:eastAsia="zh-TW"/>
              </w:rPr>
              <w:t>1</w:t>
            </w:r>
            <w:r w:rsidRPr="006C3F84">
              <w:rPr>
                <w:rFonts w:ascii="標楷體" w:eastAsia="標楷體" w:hAnsi="標楷體" w:hint="eastAsia"/>
                <w:color w:val="000000" w:themeColor="text1"/>
                <w:sz w:val="24"/>
                <w:szCs w:val="24"/>
              </w:rPr>
              <w:t>（星期</w:t>
            </w:r>
            <w:r w:rsidR="0096092F">
              <w:rPr>
                <w:rFonts w:ascii="標楷體" w:eastAsia="標楷體" w:hAnsi="標楷體" w:hint="eastAsia"/>
                <w:color w:val="000000" w:themeColor="text1"/>
                <w:sz w:val="24"/>
                <w:szCs w:val="24"/>
                <w:lang w:eastAsia="zh-TW"/>
              </w:rPr>
              <w:t>三</w:t>
            </w:r>
            <w:r w:rsidRPr="006C3F84">
              <w:rPr>
                <w:rFonts w:ascii="標楷體" w:eastAsia="標楷體" w:hAnsi="標楷體" w:hint="eastAsia"/>
                <w:color w:val="000000" w:themeColor="text1"/>
                <w:sz w:val="24"/>
                <w:szCs w:val="24"/>
              </w:rPr>
              <w:t>）</w:t>
            </w:r>
          </w:p>
        </w:tc>
      </w:tr>
    </w:tbl>
    <w:p w:rsidR="00F90507" w:rsidRPr="006C3F84" w:rsidRDefault="00F90507" w:rsidP="00F90507">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72"/>
      </w:tblGrid>
      <w:tr w:rsidR="00F90507" w:rsidRPr="006C3F84" w:rsidTr="00691BB4">
        <w:trPr>
          <w:trHeight w:val="505"/>
          <w:jc w:val="center"/>
        </w:trPr>
        <w:tc>
          <w:tcPr>
            <w:tcW w:w="4473" w:type="dxa"/>
            <w:vAlign w:val="center"/>
          </w:tcPr>
          <w:p w:rsidR="008D14C4" w:rsidRPr="008523FB" w:rsidRDefault="008D14C4" w:rsidP="008D14C4">
            <w:pPr>
              <w:spacing w:line="240" w:lineRule="exact"/>
              <w:jc w:val="center"/>
              <w:rPr>
                <w:rFonts w:ascii="標楷體" w:eastAsia="標楷體" w:hAnsi="標楷體"/>
                <w:b/>
                <w:sz w:val="24"/>
                <w:szCs w:val="24"/>
                <w:lang w:eastAsia="zh-TW"/>
              </w:rPr>
            </w:pPr>
            <w:r w:rsidRPr="008523FB">
              <w:rPr>
                <w:rFonts w:ascii="標楷體" w:eastAsia="標楷體" w:hAnsi="標楷體" w:hint="eastAsia"/>
                <w:b/>
                <w:sz w:val="24"/>
                <w:szCs w:val="24"/>
                <w:lang w:eastAsia="zh-TW"/>
              </w:rPr>
              <w:t>修正計畫電子檔上傳</w:t>
            </w:r>
          </w:p>
          <w:p w:rsidR="00F90507" w:rsidRPr="00D20E35" w:rsidRDefault="008523FB" w:rsidP="008D14C4">
            <w:pPr>
              <w:spacing w:line="240" w:lineRule="exact"/>
              <w:jc w:val="center"/>
              <w:rPr>
                <w:rFonts w:ascii="標楷體" w:eastAsia="標楷體" w:hAnsi="標楷體"/>
                <w:b/>
                <w:color w:val="3333FF"/>
                <w:sz w:val="24"/>
                <w:szCs w:val="24"/>
                <w:lang w:eastAsia="zh-TW"/>
              </w:rPr>
            </w:pPr>
            <w:r w:rsidRPr="00D20E35">
              <w:rPr>
                <w:rFonts w:ascii="標楷體" w:eastAsia="標楷體" w:hAnsi="標楷體" w:hint="eastAsia"/>
                <w:b/>
                <w:color w:val="3333FF"/>
                <w:sz w:val="24"/>
                <w:szCs w:val="24"/>
                <w:lang w:eastAsia="zh-TW"/>
              </w:rPr>
              <w:t>精進教學成果網</w:t>
            </w:r>
            <w:r w:rsidRPr="00D20E35">
              <w:rPr>
                <w:rFonts w:ascii="標楷體" w:eastAsia="標楷體" w:hAnsi="標楷體"/>
                <w:b/>
                <w:color w:val="3333FF"/>
                <w:sz w:val="24"/>
                <w:szCs w:val="24"/>
                <w:lang w:eastAsia="zh-TW"/>
              </w:rPr>
              <w:t>http://teach.cyc.edu.tw/</w:t>
            </w:r>
          </w:p>
        </w:tc>
        <w:tc>
          <w:tcPr>
            <w:tcW w:w="3572" w:type="dxa"/>
            <w:vAlign w:val="center"/>
          </w:tcPr>
          <w:p w:rsidR="00F90507" w:rsidRPr="006C3F84" w:rsidRDefault="00F90507" w:rsidP="00F05745">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sidR="00F05745">
              <w:rPr>
                <w:rFonts w:ascii="標楷體" w:eastAsia="標楷體" w:hAnsi="標楷體" w:hint="eastAsia"/>
                <w:color w:val="000000" w:themeColor="text1"/>
                <w:sz w:val="24"/>
                <w:szCs w:val="24"/>
                <w:lang w:eastAsia="zh-TW"/>
              </w:rPr>
              <w:t>6</w:t>
            </w:r>
            <w:r w:rsidRPr="006C3F84">
              <w:rPr>
                <w:rFonts w:ascii="標楷體" w:eastAsia="標楷體" w:hAnsi="標楷體"/>
                <w:color w:val="000000" w:themeColor="text1"/>
                <w:sz w:val="24"/>
                <w:szCs w:val="24"/>
              </w:rPr>
              <w:t>.10.</w:t>
            </w:r>
            <w:r w:rsidR="0096092F">
              <w:rPr>
                <w:rFonts w:ascii="標楷體" w:eastAsia="標楷體" w:hAnsi="標楷體"/>
                <w:color w:val="000000" w:themeColor="text1"/>
                <w:sz w:val="24"/>
                <w:szCs w:val="24"/>
                <w:lang w:eastAsia="zh-TW"/>
              </w:rPr>
              <w:t>16</w:t>
            </w:r>
            <w:r w:rsidRPr="006C3F84">
              <w:rPr>
                <w:rFonts w:ascii="標楷體" w:eastAsia="標楷體" w:hAnsi="標楷體" w:hint="eastAsia"/>
                <w:color w:val="000000" w:themeColor="text1"/>
                <w:sz w:val="24"/>
                <w:szCs w:val="24"/>
              </w:rPr>
              <w:t>（星期</w:t>
            </w:r>
            <w:r w:rsidR="0096092F">
              <w:rPr>
                <w:rFonts w:ascii="標楷體" w:eastAsia="標楷體" w:hAnsi="標楷體" w:hint="eastAsia"/>
                <w:color w:val="000000" w:themeColor="text1"/>
                <w:sz w:val="24"/>
                <w:szCs w:val="24"/>
                <w:lang w:eastAsia="zh-TW"/>
              </w:rPr>
              <w:t>一</w:t>
            </w:r>
            <w:r w:rsidRPr="006C3F84">
              <w:rPr>
                <w:rFonts w:ascii="標楷體" w:eastAsia="標楷體" w:hAnsi="標楷體" w:hint="eastAsia"/>
                <w:color w:val="000000" w:themeColor="text1"/>
                <w:sz w:val="24"/>
                <w:szCs w:val="24"/>
              </w:rPr>
              <w:t>）前</w:t>
            </w:r>
          </w:p>
        </w:tc>
      </w:tr>
    </w:tbl>
    <w:p w:rsidR="00F90507" w:rsidRPr="006C3F84" w:rsidRDefault="00F90507" w:rsidP="00F90507">
      <w:pPr>
        <w:spacing w:after="0"/>
        <w:rPr>
          <w:rFonts w:ascii="標楷體" w:eastAsia="標楷體" w:hAnsi="標楷體"/>
          <w:vanish/>
          <w:color w:val="000000" w:themeColor="text1"/>
          <w:kern w:val="2"/>
          <w:sz w:val="24"/>
          <w:szCs w:val="24"/>
          <w:lang w:eastAsia="zh-TW"/>
        </w:rPr>
      </w:pPr>
    </w:p>
    <w:tbl>
      <w:tblPr>
        <w:tblpPr w:leftFromText="180" w:rightFromText="180" w:vertAnchor="text" w:horzAnchor="margin" w:tblpXSpec="center"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3613"/>
      </w:tblGrid>
      <w:tr w:rsidR="00F90507" w:rsidRPr="006C3F84" w:rsidTr="00691BB4">
        <w:trPr>
          <w:trHeight w:val="377"/>
        </w:trPr>
        <w:tc>
          <w:tcPr>
            <w:tcW w:w="4452" w:type="dxa"/>
            <w:vAlign w:val="center"/>
          </w:tcPr>
          <w:p w:rsidR="00F90507" w:rsidRPr="006C3F84" w:rsidRDefault="00F90507" w:rsidP="00691BB4">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核定各校經費</w:t>
            </w:r>
          </w:p>
        </w:tc>
        <w:tc>
          <w:tcPr>
            <w:tcW w:w="3613" w:type="dxa"/>
            <w:vAlign w:val="center"/>
          </w:tcPr>
          <w:p w:rsidR="00F90507" w:rsidRPr="006C3F84" w:rsidRDefault="00F90507" w:rsidP="00F05745">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sidR="00F05745">
              <w:rPr>
                <w:rFonts w:ascii="標楷體" w:eastAsia="標楷體" w:hAnsi="標楷體" w:hint="eastAsia"/>
                <w:color w:val="000000" w:themeColor="text1"/>
                <w:sz w:val="24"/>
                <w:szCs w:val="24"/>
                <w:lang w:eastAsia="zh-TW"/>
              </w:rPr>
              <w:t>7</w:t>
            </w:r>
            <w:r w:rsidRPr="006C3F84">
              <w:rPr>
                <w:rFonts w:ascii="標楷體" w:eastAsia="標楷體" w:hAnsi="標楷體"/>
                <w:color w:val="000000" w:themeColor="text1"/>
                <w:sz w:val="24"/>
                <w:szCs w:val="24"/>
              </w:rPr>
              <w:t>.2</w:t>
            </w:r>
            <w:r w:rsidRPr="006C3F84">
              <w:rPr>
                <w:rFonts w:ascii="標楷體" w:eastAsia="標楷體" w:hAnsi="標楷體" w:hint="eastAsia"/>
                <w:color w:val="000000" w:themeColor="text1"/>
                <w:sz w:val="24"/>
                <w:szCs w:val="24"/>
              </w:rPr>
              <w:t>月底前</w:t>
            </w:r>
          </w:p>
        </w:tc>
      </w:tr>
    </w:tbl>
    <w:p w:rsidR="00F90507" w:rsidRPr="006C3F84" w:rsidRDefault="00F90507" w:rsidP="0096092F">
      <w:pPr>
        <w:spacing w:line="300" w:lineRule="auto"/>
        <w:ind w:firstLineChars="2000" w:firstLine="4805"/>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p w:rsidR="00F90507" w:rsidRPr="006C3F84" w:rsidRDefault="00F90507" w:rsidP="00F90507">
      <w:pPr>
        <w:spacing w:line="300" w:lineRule="auto"/>
        <w:rPr>
          <w:rFonts w:ascii="標楷體" w:eastAsia="標楷體" w:hAnsi="標楷體"/>
          <w:b/>
          <w:color w:val="000000" w:themeColor="text1"/>
          <w:sz w:val="24"/>
          <w:szCs w:val="24"/>
        </w:rPr>
      </w:pPr>
    </w:p>
    <w:p w:rsidR="00F90507" w:rsidRPr="006C3F84" w:rsidRDefault="00F90507" w:rsidP="002D5C39">
      <w:pPr>
        <w:widowControl w:val="0"/>
        <w:numPr>
          <w:ilvl w:val="0"/>
          <w:numId w:val="10"/>
        </w:numPr>
        <w:snapToGrid w:val="0"/>
        <w:spacing w:after="0" w:line="44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lastRenderedPageBreak/>
        <w:t>審查標準</w:t>
      </w:r>
    </w:p>
    <w:p w:rsidR="00F90507" w:rsidRPr="0096092F" w:rsidRDefault="0096092F" w:rsidP="0096092F">
      <w:pPr>
        <w:tabs>
          <w:tab w:val="left" w:pos="1276"/>
        </w:tabs>
        <w:autoSpaceDE w:val="0"/>
        <w:autoSpaceDN w:val="0"/>
        <w:adjustRightInd w:val="0"/>
        <w:ind w:firstLineChars="400" w:firstLine="920"/>
        <w:rPr>
          <w:rFonts w:ascii="標楷體" w:eastAsia="標楷體" w:hAnsi="標楷體" w:cs="標楷體"/>
          <w:color w:val="000000" w:themeColor="text1"/>
          <w:sz w:val="23"/>
          <w:szCs w:val="23"/>
          <w:lang w:eastAsia="zh-TW"/>
        </w:rPr>
      </w:pPr>
      <w:r w:rsidRPr="0096092F">
        <w:rPr>
          <w:rFonts w:ascii="標楷體" w:eastAsia="標楷體" w:hAnsi="標楷體" w:cs="標楷體"/>
          <w:color w:val="000000" w:themeColor="text1"/>
          <w:sz w:val="23"/>
          <w:szCs w:val="23"/>
          <w:lang w:eastAsia="zh-TW"/>
        </w:rPr>
        <w:t>1.</w:t>
      </w:r>
      <w:r w:rsidR="00F90507" w:rsidRPr="0096092F">
        <w:rPr>
          <w:rFonts w:ascii="標楷體" w:eastAsia="標楷體" w:hAnsi="標楷體" w:cs="標楷體" w:hint="eastAsia"/>
          <w:color w:val="000000" w:themeColor="text1"/>
          <w:sz w:val="23"/>
          <w:szCs w:val="23"/>
          <w:lang w:eastAsia="zh-TW"/>
        </w:rPr>
        <w:t>由本處遴聘學者、專家擔任審查委員，依據審查向度，採序位法遴選出受補助團隊</w:t>
      </w:r>
    </w:p>
    <w:p w:rsidR="00F90507" w:rsidRPr="0096092F" w:rsidRDefault="0096092F" w:rsidP="0096092F">
      <w:pPr>
        <w:tabs>
          <w:tab w:val="left" w:pos="1276"/>
        </w:tabs>
        <w:autoSpaceDE w:val="0"/>
        <w:autoSpaceDN w:val="0"/>
        <w:adjustRightInd w:val="0"/>
        <w:ind w:firstLineChars="400" w:firstLine="920"/>
        <w:rPr>
          <w:rFonts w:ascii="標楷體" w:eastAsia="標楷體" w:hAnsi="標楷體" w:cs="標楷體"/>
          <w:color w:val="000000" w:themeColor="text1"/>
          <w:sz w:val="23"/>
          <w:szCs w:val="23"/>
        </w:rPr>
      </w:pPr>
      <w:r w:rsidRPr="0096092F">
        <w:rPr>
          <w:rFonts w:ascii="標楷體" w:eastAsia="標楷體" w:hAnsi="標楷體" w:cs="標楷體" w:hint="eastAsia"/>
          <w:color w:val="000000" w:themeColor="text1"/>
          <w:sz w:val="23"/>
          <w:szCs w:val="23"/>
          <w:lang w:eastAsia="zh-TW"/>
        </w:rPr>
        <w:t>2</w:t>
      </w:r>
      <w:r w:rsidRPr="0096092F">
        <w:rPr>
          <w:rFonts w:ascii="標楷體" w:eastAsia="標楷體" w:hAnsi="標楷體" w:cs="標楷體"/>
          <w:color w:val="000000" w:themeColor="text1"/>
          <w:sz w:val="23"/>
          <w:szCs w:val="23"/>
          <w:lang w:eastAsia="zh-TW"/>
        </w:rPr>
        <w:t>.</w:t>
      </w:r>
      <w:r w:rsidR="00F90507" w:rsidRPr="0096092F">
        <w:rPr>
          <w:rFonts w:ascii="標楷體" w:eastAsia="標楷體" w:hAnsi="標楷體" w:cs="標楷體" w:hint="eastAsia"/>
          <w:color w:val="000000" w:themeColor="text1"/>
          <w:sz w:val="23"/>
          <w:szCs w:val="23"/>
        </w:rPr>
        <w:t>審查面向如下所示：</w:t>
      </w:r>
    </w:p>
    <w:p w:rsidR="00F90507" w:rsidRPr="006C3F84" w:rsidRDefault="00F90507" w:rsidP="002D5C39">
      <w:pPr>
        <w:pStyle w:val="aa"/>
        <w:numPr>
          <w:ilvl w:val="0"/>
          <w:numId w:val="12"/>
        </w:numPr>
        <w:tabs>
          <w:tab w:val="left" w:pos="1276"/>
          <w:tab w:val="left" w:pos="1701"/>
        </w:tabs>
        <w:autoSpaceDE w:val="0"/>
        <w:autoSpaceDN w:val="0"/>
        <w:adjustRightInd w:val="0"/>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脈絡性（</w:t>
      </w:r>
      <w:r w:rsidRPr="006C3F84">
        <w:rPr>
          <w:rFonts w:ascii="標楷體" w:eastAsia="標楷體" w:hAnsi="標楷體" w:cs="標楷體"/>
          <w:color w:val="000000" w:themeColor="text1"/>
          <w:kern w:val="0"/>
        </w:rPr>
        <w:t>20%</w:t>
      </w:r>
      <w:r w:rsidRPr="006C3F84">
        <w:rPr>
          <w:rFonts w:ascii="標楷體" w:eastAsia="標楷體" w:hAnsi="標楷體" w:cs="標楷體" w:hint="eastAsia"/>
          <w:color w:val="000000" w:themeColor="text1"/>
          <w:kern w:val="0"/>
        </w:rPr>
        <w:t>）：學校規劃脈絡，如問題、需求、願景、理念等。</w:t>
      </w:r>
    </w:p>
    <w:p w:rsidR="00F90507" w:rsidRPr="006C3F84" w:rsidRDefault="00F90507" w:rsidP="002D5C39">
      <w:pPr>
        <w:pStyle w:val="aa"/>
        <w:numPr>
          <w:ilvl w:val="0"/>
          <w:numId w:val="12"/>
        </w:numPr>
        <w:tabs>
          <w:tab w:val="left" w:pos="1276"/>
          <w:tab w:val="left" w:pos="1701"/>
        </w:tabs>
        <w:autoSpaceDE w:val="0"/>
        <w:autoSpaceDN w:val="0"/>
        <w:adjustRightInd w:val="0"/>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整體性（</w:t>
      </w:r>
      <w:r w:rsidRPr="006C3F84">
        <w:rPr>
          <w:rFonts w:ascii="標楷體" w:eastAsia="標楷體" w:hAnsi="標楷體" w:cs="標楷體"/>
          <w:color w:val="000000" w:themeColor="text1"/>
          <w:kern w:val="0"/>
        </w:rPr>
        <w:t>20%</w:t>
      </w:r>
      <w:r w:rsidRPr="006C3F84">
        <w:rPr>
          <w:rFonts w:ascii="標楷體" w:eastAsia="標楷體" w:hAnsi="標楷體" w:cs="標楷體" w:hint="eastAsia"/>
          <w:color w:val="000000" w:themeColor="text1"/>
          <w:kern w:val="0"/>
        </w:rPr>
        <w:t>）：計畫構思與實際發展內容符應學校脈絡。</w:t>
      </w:r>
    </w:p>
    <w:p w:rsidR="00F90507" w:rsidRPr="006C3F84" w:rsidRDefault="00F90507" w:rsidP="002D5C39">
      <w:pPr>
        <w:pStyle w:val="aa"/>
        <w:numPr>
          <w:ilvl w:val="0"/>
          <w:numId w:val="12"/>
        </w:numPr>
        <w:tabs>
          <w:tab w:val="left" w:pos="1276"/>
          <w:tab w:val="left" w:pos="1701"/>
        </w:tabs>
        <w:autoSpaceDE w:val="0"/>
        <w:autoSpaceDN w:val="0"/>
        <w:adjustRightInd w:val="0"/>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可行性（</w:t>
      </w:r>
      <w:r w:rsidRPr="006C3F84">
        <w:rPr>
          <w:rFonts w:ascii="標楷體" w:eastAsia="標楷體" w:hAnsi="標楷體" w:cs="標楷體"/>
          <w:color w:val="000000" w:themeColor="text1"/>
          <w:kern w:val="0"/>
        </w:rPr>
        <w:t>15%</w:t>
      </w:r>
      <w:r w:rsidRPr="006C3F84">
        <w:rPr>
          <w:rFonts w:ascii="標楷體" w:eastAsia="標楷體" w:hAnsi="標楷體" w:cs="標楷體" w:hint="eastAsia"/>
          <w:color w:val="000000" w:themeColor="text1"/>
          <w:kern w:val="0"/>
        </w:rPr>
        <w:t>）：執行策略在現有人力與物力條件下確實可行。</w:t>
      </w:r>
    </w:p>
    <w:p w:rsidR="00F90507" w:rsidRPr="006C3F84" w:rsidRDefault="00F90507" w:rsidP="002D5C39">
      <w:pPr>
        <w:pStyle w:val="aa"/>
        <w:numPr>
          <w:ilvl w:val="0"/>
          <w:numId w:val="12"/>
        </w:numPr>
        <w:tabs>
          <w:tab w:val="left" w:pos="1276"/>
          <w:tab w:val="left" w:pos="1701"/>
        </w:tabs>
        <w:autoSpaceDE w:val="0"/>
        <w:autoSpaceDN w:val="0"/>
        <w:adjustRightInd w:val="0"/>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公平性（</w:t>
      </w:r>
      <w:r w:rsidRPr="006C3F84">
        <w:rPr>
          <w:rFonts w:ascii="標楷體" w:eastAsia="標楷體" w:hAnsi="標楷體" w:cs="標楷體"/>
          <w:color w:val="000000" w:themeColor="text1"/>
          <w:kern w:val="0"/>
        </w:rPr>
        <w:t>20%</w:t>
      </w:r>
      <w:r w:rsidRPr="006C3F84">
        <w:rPr>
          <w:rFonts w:ascii="標楷體" w:eastAsia="標楷體" w:hAnsi="標楷體" w:cs="標楷體" w:hint="eastAsia"/>
          <w:color w:val="000000" w:themeColor="text1"/>
          <w:kern w:val="0"/>
        </w:rPr>
        <w:t>）：計畫資源可公平分享給全體教學者與學習者。</w:t>
      </w:r>
    </w:p>
    <w:p w:rsidR="00F90507" w:rsidRPr="006C3F84" w:rsidRDefault="00F90507" w:rsidP="002D5C39">
      <w:pPr>
        <w:pStyle w:val="aa"/>
        <w:numPr>
          <w:ilvl w:val="0"/>
          <w:numId w:val="12"/>
        </w:numPr>
        <w:tabs>
          <w:tab w:val="left" w:pos="1276"/>
          <w:tab w:val="left" w:pos="1701"/>
        </w:tabs>
        <w:autoSpaceDE w:val="0"/>
        <w:autoSpaceDN w:val="0"/>
        <w:adjustRightInd w:val="0"/>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有效性（</w:t>
      </w:r>
      <w:r w:rsidRPr="006C3F84">
        <w:rPr>
          <w:rFonts w:ascii="標楷體" w:eastAsia="標楷體" w:hAnsi="標楷體" w:cs="標楷體"/>
          <w:color w:val="000000" w:themeColor="text1"/>
          <w:kern w:val="0"/>
        </w:rPr>
        <w:t>20%</w:t>
      </w:r>
      <w:r w:rsidRPr="006C3F84">
        <w:rPr>
          <w:rFonts w:ascii="標楷體" w:eastAsia="標楷體" w:hAnsi="標楷體" w:cs="標楷體" w:hint="eastAsia"/>
          <w:color w:val="000000" w:themeColor="text1"/>
          <w:kern w:val="0"/>
        </w:rPr>
        <w:t>）：規劃內容可達計畫目標，有效精進教學。</w:t>
      </w:r>
    </w:p>
    <w:p w:rsidR="00F90507" w:rsidRPr="006C3F84" w:rsidRDefault="00F90507" w:rsidP="0042505B">
      <w:pPr>
        <w:autoSpaceDE w:val="0"/>
        <w:autoSpaceDN w:val="0"/>
        <w:adjustRightInd w:val="0"/>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00B40E37">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w:t>
      </w:r>
      <w:r w:rsidRPr="006C3F84">
        <w:rPr>
          <w:rFonts w:ascii="標楷體" w:eastAsia="標楷體" w:hAnsi="標楷體" w:cs="標楷體"/>
          <w:color w:val="000000" w:themeColor="text1"/>
          <w:sz w:val="24"/>
          <w:szCs w:val="24"/>
          <w:lang w:eastAsia="zh-TW"/>
        </w:rPr>
        <w:t>6</w:t>
      </w:r>
      <w:r w:rsidR="00B40E37">
        <w:rPr>
          <w:rFonts w:ascii="標楷體" w:eastAsia="標楷體" w:hAnsi="標楷體" w:cs="標楷體" w:hint="eastAsia"/>
          <w:color w:val="000000" w:themeColor="text1"/>
          <w:sz w:val="24"/>
          <w:szCs w:val="24"/>
          <w:lang w:eastAsia="zh-TW"/>
        </w:rPr>
        <w:t>）</w:t>
      </w:r>
      <w:r w:rsidRPr="006C3F84">
        <w:rPr>
          <w:rFonts w:ascii="標楷體" w:eastAsia="標楷體" w:hAnsi="標楷體" w:hint="eastAsia"/>
          <w:color w:val="000000" w:themeColor="text1"/>
          <w:sz w:val="24"/>
          <w:szCs w:val="24"/>
          <w:lang w:eastAsia="zh-TW"/>
        </w:rPr>
        <w:t>專業性（</w:t>
      </w:r>
      <w:r w:rsidRPr="006C3F84">
        <w:rPr>
          <w:rFonts w:ascii="標楷體" w:eastAsia="標楷體" w:hAnsi="標楷體"/>
          <w:color w:val="000000" w:themeColor="text1"/>
          <w:sz w:val="24"/>
          <w:szCs w:val="24"/>
          <w:lang w:eastAsia="zh-TW"/>
        </w:rPr>
        <w:t>5%</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hint="eastAsia"/>
          <w:bCs/>
          <w:color w:val="000000" w:themeColor="text1"/>
          <w:sz w:val="24"/>
          <w:szCs w:val="24"/>
          <w:lang w:eastAsia="zh-TW"/>
        </w:rPr>
        <w:t>如參與師資培育之地方教育輔導工作者，得酌予經費補助。</w:t>
      </w:r>
    </w:p>
    <w:p w:rsidR="00F90507" w:rsidRPr="006C3F84" w:rsidRDefault="00F90507" w:rsidP="00F90507">
      <w:pPr>
        <w:adjustRightInd w:val="0"/>
        <w:snapToGrid w:val="0"/>
        <w:spacing w:line="300" w:lineRule="auto"/>
        <w:ind w:rightChars="-25" w:right="-55"/>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八、經費請撥與核銷</w:t>
      </w:r>
    </w:p>
    <w:p w:rsidR="00F90507" w:rsidRPr="006C3F84" w:rsidRDefault="00F90507" w:rsidP="00276BAC">
      <w:pPr>
        <w:adjustRightInd w:val="0"/>
        <w:snapToGrid w:val="0"/>
        <w:spacing w:after="0" w:line="300" w:lineRule="auto"/>
        <w:ind w:rightChars="-25" w:right="-55"/>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（一）本案經費代收代付方式處理，並均須專款專用，不得挪為他用。</w:t>
      </w:r>
    </w:p>
    <w:p w:rsidR="00F90507" w:rsidRPr="006C3F84" w:rsidRDefault="00F90507" w:rsidP="00276BAC">
      <w:pPr>
        <w:adjustRightInd w:val="0"/>
        <w:snapToGrid w:val="0"/>
        <w:spacing w:after="0" w:line="300" w:lineRule="auto"/>
        <w:ind w:left="965" w:rightChars="-25" w:right="-55" w:hangingChars="402" w:hanging="965"/>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（二）本案經費配合教育部撥付期程辦理。補助款如有結餘或辦理梯次未達預期，均應按補助比例繳回結餘款。</w:t>
      </w:r>
    </w:p>
    <w:p w:rsidR="00F90507" w:rsidRPr="006C3F84" w:rsidRDefault="00F90507" w:rsidP="00276BAC">
      <w:pPr>
        <w:adjustRightInd w:val="0"/>
        <w:snapToGrid w:val="0"/>
        <w:spacing w:after="0" w:line="300" w:lineRule="auto"/>
        <w:ind w:left="965" w:rightChars="-25" w:right="-55" w:hangingChars="402" w:hanging="965"/>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（三）</w:t>
      </w:r>
      <w:r w:rsidRPr="006C3F84">
        <w:rPr>
          <w:rFonts w:ascii="標楷體" w:eastAsia="標楷體" w:hAnsi="標楷體" w:hint="eastAsia"/>
          <w:b/>
          <w:color w:val="000000" w:themeColor="text1"/>
          <w:sz w:val="24"/>
          <w:szCs w:val="24"/>
          <w:lang w:eastAsia="zh-TW"/>
        </w:rPr>
        <w:t>本項計畫需至少進行</w:t>
      </w:r>
      <w:r w:rsidRPr="006C3F84">
        <w:rPr>
          <w:rFonts w:ascii="標楷體" w:eastAsia="標楷體" w:hAnsi="標楷體"/>
          <w:b/>
          <w:color w:val="000000" w:themeColor="text1"/>
          <w:sz w:val="24"/>
          <w:szCs w:val="24"/>
          <w:lang w:eastAsia="zh-TW"/>
        </w:rPr>
        <w:t>1</w:t>
      </w:r>
      <w:r w:rsidRPr="006C3F84">
        <w:rPr>
          <w:rFonts w:ascii="標楷體" w:eastAsia="標楷體" w:hAnsi="標楷體" w:hint="eastAsia"/>
          <w:b/>
          <w:color w:val="000000" w:themeColor="text1"/>
          <w:sz w:val="24"/>
          <w:szCs w:val="24"/>
          <w:lang w:eastAsia="zh-TW"/>
        </w:rPr>
        <w:t>場次觀課、議課、備課，完成後成果繳交</w:t>
      </w:r>
      <w:r w:rsidRPr="006C3F84">
        <w:rPr>
          <w:rFonts w:ascii="標楷體" w:eastAsia="標楷體" w:hAnsi="標楷體"/>
          <w:b/>
          <w:color w:val="000000" w:themeColor="text1"/>
          <w:sz w:val="24"/>
          <w:szCs w:val="24"/>
          <w:lang w:eastAsia="zh-TW"/>
        </w:rPr>
        <w:t>1</w:t>
      </w:r>
      <w:r w:rsidRPr="006C3F84">
        <w:rPr>
          <w:rFonts w:ascii="標楷體" w:eastAsia="標楷體" w:hAnsi="標楷體" w:hint="eastAsia"/>
          <w:b/>
          <w:color w:val="000000" w:themeColor="text1"/>
          <w:sz w:val="24"/>
          <w:szCs w:val="24"/>
          <w:lang w:eastAsia="zh-TW"/>
        </w:rPr>
        <w:t>個場次共同備課教案（每個教案的呈現請以一張</w:t>
      </w:r>
      <w:r w:rsidRPr="006C3F84">
        <w:rPr>
          <w:rFonts w:ascii="標楷體" w:eastAsia="標楷體" w:hAnsi="標楷體"/>
          <w:b/>
          <w:color w:val="000000" w:themeColor="text1"/>
          <w:sz w:val="24"/>
          <w:szCs w:val="24"/>
          <w:lang w:eastAsia="zh-TW"/>
        </w:rPr>
        <w:t>A4</w:t>
      </w:r>
      <w:r w:rsidRPr="006C3F84">
        <w:rPr>
          <w:rFonts w:ascii="標楷體" w:eastAsia="標楷體" w:hAnsi="標楷體" w:hint="eastAsia"/>
          <w:b/>
          <w:color w:val="000000" w:themeColor="text1"/>
          <w:sz w:val="24"/>
          <w:szCs w:val="24"/>
          <w:lang w:eastAsia="zh-TW"/>
        </w:rPr>
        <w:t>呈現</w:t>
      </w:r>
      <w:r w:rsidR="00FE0195">
        <w:rPr>
          <w:rFonts w:ascii="標楷體" w:eastAsia="標楷體" w:hAnsi="標楷體" w:hint="eastAsia"/>
          <w:b/>
          <w:color w:val="000000" w:themeColor="text1"/>
          <w:sz w:val="24"/>
          <w:szCs w:val="24"/>
          <w:lang w:eastAsia="zh-TW"/>
        </w:rPr>
        <w:t>，格式不拘</w:t>
      </w:r>
      <w:r w:rsidRPr="006C3F84">
        <w:rPr>
          <w:rFonts w:ascii="標楷體" w:eastAsia="標楷體" w:hAnsi="標楷體" w:hint="eastAsia"/>
          <w:b/>
          <w:color w:val="000000" w:themeColor="text1"/>
          <w:sz w:val="24"/>
          <w:szCs w:val="24"/>
          <w:lang w:eastAsia="zh-TW"/>
        </w:rPr>
        <w:t>），及</w:t>
      </w:r>
      <w:r w:rsidR="007059FE">
        <w:rPr>
          <w:rFonts w:ascii="標楷體" w:eastAsia="標楷體" w:hAnsi="標楷體" w:hint="eastAsia"/>
          <w:b/>
          <w:color w:val="000000" w:themeColor="text1"/>
          <w:sz w:val="24"/>
          <w:szCs w:val="24"/>
          <w:lang w:eastAsia="zh-TW"/>
        </w:rPr>
        <w:t>10</w:t>
      </w:r>
      <w:r w:rsidRPr="006C3F84">
        <w:rPr>
          <w:rFonts w:ascii="標楷體" w:eastAsia="標楷體" w:hAnsi="標楷體" w:hint="eastAsia"/>
          <w:b/>
          <w:color w:val="000000" w:themeColor="text1"/>
          <w:sz w:val="24"/>
          <w:szCs w:val="24"/>
          <w:lang w:eastAsia="zh-TW"/>
        </w:rPr>
        <w:t>分鐘觀課及議課影片。</w:t>
      </w:r>
      <w:r w:rsidRPr="006C3F84">
        <w:rPr>
          <w:rFonts w:ascii="標楷體" w:eastAsia="標楷體" w:hAnsi="標楷體" w:hint="eastAsia"/>
          <w:color w:val="000000" w:themeColor="text1"/>
          <w:sz w:val="24"/>
          <w:szCs w:val="24"/>
          <w:lang w:eastAsia="zh-TW"/>
        </w:rPr>
        <w:t>核銷時請檢附</w:t>
      </w:r>
      <w:r w:rsidRPr="00B97996">
        <w:rPr>
          <w:rFonts w:ascii="標楷體" w:eastAsia="標楷體" w:hAnsi="標楷體" w:hint="eastAsia"/>
          <w:b/>
          <w:color w:val="000000" w:themeColor="text1"/>
          <w:sz w:val="24"/>
          <w:szCs w:val="24"/>
          <w:lang w:eastAsia="zh-TW"/>
        </w:rPr>
        <w:t>成果冊乙份</w:t>
      </w:r>
      <w:r w:rsidR="003426F6">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lang w:eastAsia="zh-TW"/>
        </w:rPr>
        <w:t>其內容得包含：核准公文、核定經費一覽表、實施計畫、回饋表、成果報告表</w:t>
      </w:r>
      <w:r w:rsidR="003426F6">
        <w:rPr>
          <w:rFonts w:ascii="標楷體" w:eastAsia="標楷體" w:hAnsi="標楷體" w:hint="eastAsia"/>
          <w:color w:val="000000" w:themeColor="text1"/>
          <w:sz w:val="24"/>
          <w:szCs w:val="24"/>
          <w:lang w:eastAsia="zh-TW"/>
        </w:rPr>
        <w:t>（</w:t>
      </w:r>
      <w:r w:rsidR="00A5785D">
        <w:rPr>
          <w:rFonts w:ascii="標楷體" w:eastAsia="標楷體" w:hAnsi="標楷體" w:hint="eastAsia"/>
          <w:color w:val="000000" w:themeColor="text1"/>
          <w:sz w:val="24"/>
          <w:szCs w:val="24"/>
          <w:lang w:eastAsia="zh-TW"/>
        </w:rPr>
        <w:t>含</w:t>
      </w:r>
      <w:r w:rsidR="003426F6">
        <w:rPr>
          <w:rFonts w:ascii="標楷體" w:eastAsia="標楷體" w:hAnsi="標楷體" w:hint="eastAsia"/>
          <w:color w:val="000000" w:themeColor="text1"/>
          <w:sz w:val="24"/>
          <w:szCs w:val="24"/>
          <w:lang w:eastAsia="zh-TW"/>
        </w:rPr>
        <w:t>質</w:t>
      </w:r>
      <w:r w:rsidR="00A5785D">
        <w:rPr>
          <w:rFonts w:ascii="標楷體" w:eastAsia="標楷體" w:hAnsi="標楷體" w:hint="eastAsia"/>
          <w:color w:val="000000" w:themeColor="text1"/>
          <w:sz w:val="24"/>
          <w:szCs w:val="24"/>
          <w:lang w:eastAsia="zh-TW"/>
        </w:rPr>
        <w:t>、</w:t>
      </w:r>
      <w:r w:rsidR="003426F6">
        <w:rPr>
          <w:rFonts w:ascii="標楷體" w:eastAsia="標楷體" w:hAnsi="標楷體" w:hint="eastAsia"/>
          <w:color w:val="000000" w:themeColor="text1"/>
          <w:sz w:val="24"/>
          <w:szCs w:val="24"/>
          <w:lang w:eastAsia="zh-TW"/>
        </w:rPr>
        <w:t>量分析、活動照片</w:t>
      </w:r>
      <w:r w:rsidR="003426F6" w:rsidRPr="006C3F84">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lang w:eastAsia="zh-TW"/>
        </w:rPr>
        <w:t>、簽到表、</w:t>
      </w:r>
      <w:r w:rsidR="00B97996" w:rsidRPr="00DF5EC4">
        <w:rPr>
          <w:rFonts w:ascii="標楷體" w:eastAsia="標楷體" w:hAnsi="標楷體" w:hint="eastAsia"/>
          <w:color w:val="000000" w:themeColor="text1"/>
          <w:sz w:val="24"/>
          <w:szCs w:val="24"/>
          <w:lang w:eastAsia="zh-TW"/>
        </w:rPr>
        <w:t>教案</w:t>
      </w:r>
      <w:r w:rsidR="00B97996">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lang w:eastAsia="zh-TW"/>
        </w:rPr>
        <w:t>講義資料等</w:t>
      </w:r>
      <w:r w:rsidR="001200C1">
        <w:rPr>
          <w:rFonts w:ascii="標楷體" w:eastAsia="標楷體" w:hAnsi="標楷體" w:hint="eastAsia"/>
          <w:color w:val="000000" w:themeColor="text1"/>
          <w:sz w:val="24"/>
          <w:szCs w:val="24"/>
          <w:lang w:eastAsia="zh-TW"/>
        </w:rPr>
        <w:t>請</w:t>
      </w:r>
      <w:r w:rsidR="001200C1" w:rsidRPr="006C3F84">
        <w:rPr>
          <w:rFonts w:ascii="標楷體" w:eastAsia="標楷體" w:hAnsi="標楷體" w:hint="eastAsia"/>
          <w:color w:val="000000" w:themeColor="text1"/>
          <w:sz w:val="24"/>
          <w:szCs w:val="24"/>
          <w:lang w:eastAsia="zh-TW"/>
        </w:rPr>
        <w:t>於</w:t>
      </w:r>
      <w:r w:rsidR="001200C1" w:rsidRPr="006C3F84">
        <w:rPr>
          <w:rFonts w:ascii="標楷體" w:eastAsia="標楷體" w:hAnsi="標楷體"/>
          <w:color w:val="000000" w:themeColor="text1"/>
          <w:sz w:val="24"/>
          <w:szCs w:val="24"/>
          <w:lang w:eastAsia="zh-TW"/>
        </w:rPr>
        <w:t>10</w:t>
      </w:r>
      <w:r w:rsidR="001200C1">
        <w:rPr>
          <w:rFonts w:ascii="標楷體" w:eastAsia="標楷體" w:hAnsi="標楷體" w:hint="eastAsia"/>
          <w:color w:val="000000" w:themeColor="text1"/>
          <w:sz w:val="24"/>
          <w:szCs w:val="24"/>
          <w:lang w:eastAsia="zh-TW"/>
        </w:rPr>
        <w:t>7</w:t>
      </w:r>
      <w:r w:rsidR="001200C1" w:rsidRPr="006C3F84">
        <w:rPr>
          <w:rFonts w:ascii="標楷體" w:eastAsia="標楷體" w:hAnsi="標楷體" w:hint="eastAsia"/>
          <w:color w:val="000000" w:themeColor="text1"/>
          <w:sz w:val="24"/>
          <w:szCs w:val="24"/>
          <w:lang w:eastAsia="zh-TW"/>
        </w:rPr>
        <w:t>年</w:t>
      </w:r>
      <w:r w:rsidR="001200C1">
        <w:rPr>
          <w:rFonts w:ascii="標楷體" w:eastAsia="標楷體" w:hAnsi="標楷體" w:hint="eastAsia"/>
          <w:color w:val="000000" w:themeColor="text1"/>
          <w:sz w:val="24"/>
          <w:szCs w:val="24"/>
          <w:lang w:eastAsia="zh-TW"/>
        </w:rPr>
        <w:t>6</w:t>
      </w:r>
      <w:r w:rsidR="001200C1" w:rsidRPr="006C3F84">
        <w:rPr>
          <w:rFonts w:ascii="標楷體" w:eastAsia="標楷體" w:hAnsi="標楷體" w:hint="eastAsia"/>
          <w:color w:val="000000" w:themeColor="text1"/>
          <w:sz w:val="24"/>
          <w:szCs w:val="24"/>
          <w:lang w:eastAsia="zh-TW"/>
        </w:rPr>
        <w:t>月</w:t>
      </w:r>
      <w:r w:rsidR="001200C1" w:rsidRPr="006C3F84">
        <w:rPr>
          <w:rFonts w:ascii="標楷體" w:eastAsia="標楷體" w:hAnsi="標楷體"/>
          <w:color w:val="000000" w:themeColor="text1"/>
          <w:sz w:val="24"/>
          <w:szCs w:val="24"/>
          <w:lang w:eastAsia="zh-TW"/>
        </w:rPr>
        <w:t>30</w:t>
      </w:r>
      <w:r w:rsidR="001200C1" w:rsidRPr="006C3F84">
        <w:rPr>
          <w:rFonts w:ascii="標楷體" w:eastAsia="標楷體" w:hAnsi="標楷體" w:hint="eastAsia"/>
          <w:color w:val="000000" w:themeColor="text1"/>
          <w:sz w:val="24"/>
          <w:szCs w:val="24"/>
          <w:lang w:eastAsia="zh-TW"/>
        </w:rPr>
        <w:t>日前繳交紙本一式一份</w:t>
      </w:r>
      <w:r w:rsidR="00C10F6D">
        <w:rPr>
          <w:rFonts w:ascii="標楷體" w:eastAsia="標楷體" w:hAnsi="標楷體" w:hint="eastAsia"/>
          <w:color w:val="000000" w:themeColor="text1"/>
          <w:sz w:val="24"/>
          <w:szCs w:val="24"/>
          <w:lang w:eastAsia="zh-TW"/>
        </w:rPr>
        <w:t>及</w:t>
      </w:r>
      <w:r w:rsidR="00C10F6D" w:rsidRPr="00B97996">
        <w:rPr>
          <w:rFonts w:ascii="標楷體" w:eastAsia="標楷體" w:hAnsi="標楷體" w:hint="eastAsia"/>
          <w:b/>
          <w:color w:val="000000" w:themeColor="text1"/>
          <w:sz w:val="24"/>
          <w:szCs w:val="24"/>
          <w:lang w:eastAsia="zh-TW"/>
        </w:rPr>
        <w:t>影片電子檔光碟</w:t>
      </w:r>
      <w:r w:rsidR="001200C1" w:rsidRPr="006C3F84">
        <w:rPr>
          <w:rFonts w:ascii="標楷體" w:eastAsia="標楷體" w:hAnsi="標楷體" w:hint="eastAsia"/>
          <w:color w:val="000000" w:themeColor="text1"/>
          <w:sz w:val="24"/>
          <w:szCs w:val="24"/>
          <w:lang w:eastAsia="zh-TW"/>
        </w:rPr>
        <w:t>至教育處黃玉蘭老師收。</w:t>
      </w:r>
    </w:p>
    <w:p w:rsidR="00F90507" w:rsidRPr="006C3F84" w:rsidRDefault="00F90507" w:rsidP="00276BAC">
      <w:pPr>
        <w:adjustRightInd w:val="0"/>
        <w:snapToGrid w:val="0"/>
        <w:spacing w:after="0" w:line="300" w:lineRule="auto"/>
        <w:ind w:left="965" w:rightChars="-25" w:right="-55" w:hangingChars="402" w:hanging="965"/>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（四）其餘重要文件如原始憑證等，應存留備查。</w:t>
      </w:r>
    </w:p>
    <w:p w:rsidR="00F90507" w:rsidRPr="006C3F84" w:rsidRDefault="00F90507" w:rsidP="00F90507">
      <w:pPr>
        <w:adjustRightInd w:val="0"/>
        <w:snapToGrid w:val="0"/>
        <w:spacing w:line="300" w:lineRule="auto"/>
        <w:ind w:rightChars="-25" w:right="-55"/>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九、成效評估</w:t>
      </w:r>
    </w:p>
    <w:p w:rsidR="00F90507" w:rsidRDefault="00F90507" w:rsidP="008D4ED8">
      <w:pPr>
        <w:pStyle w:val="aa"/>
        <w:snapToGrid w:val="0"/>
        <w:spacing w:line="300" w:lineRule="auto"/>
        <w:ind w:left="440"/>
        <w:rPr>
          <w:rFonts w:ascii="標楷體" w:eastAsia="標楷體" w:hAnsi="標楷體"/>
          <w:color w:val="000000" w:themeColor="text1"/>
        </w:rPr>
      </w:pPr>
      <w:r w:rsidRPr="006C3F84">
        <w:rPr>
          <w:rFonts w:ascii="標楷體" w:eastAsia="標楷體" w:hAnsi="標楷體"/>
          <w:color w:val="000000" w:themeColor="text1"/>
        </w:rPr>
        <w:t xml:space="preserve">    </w:t>
      </w:r>
      <w:r w:rsidRPr="006C3F84">
        <w:rPr>
          <w:rFonts w:ascii="標楷體" w:eastAsia="標楷體" w:hAnsi="標楷體" w:hint="eastAsia"/>
          <w:color w:val="000000" w:themeColor="text1"/>
        </w:rPr>
        <w:t>學校之執行績效，應接受</w:t>
      </w:r>
      <w:r w:rsidR="001200C1">
        <w:rPr>
          <w:rFonts w:ascii="標楷體" w:eastAsia="標楷體" w:hAnsi="標楷體" w:hint="eastAsia"/>
          <w:color w:val="000000" w:themeColor="text1"/>
        </w:rPr>
        <w:t>諮詢輔導、</w:t>
      </w:r>
      <w:r w:rsidRPr="006C3F84">
        <w:rPr>
          <w:rFonts w:ascii="標楷體" w:eastAsia="標楷體" w:hAnsi="標楷體" w:hint="eastAsia"/>
          <w:color w:val="000000" w:themeColor="text1"/>
        </w:rPr>
        <w:t>評鑑及視導等各項考核，如配合教育部政策推動參與情形、經費於規定時程辦理、成果報告彙整詳實、於時效內完成各項填報資料等配合工作等，以作為下年度經費補助額度之參據。</w:t>
      </w:r>
    </w:p>
    <w:p w:rsidR="00AD6E7E" w:rsidRDefault="00AD6E7E" w:rsidP="008D4ED8">
      <w:pPr>
        <w:pStyle w:val="aa"/>
        <w:snapToGrid w:val="0"/>
        <w:spacing w:line="300" w:lineRule="auto"/>
        <w:ind w:left="440"/>
        <w:rPr>
          <w:rFonts w:ascii="標楷體" w:eastAsia="標楷體" w:hAnsi="標楷體"/>
          <w:color w:val="000000" w:themeColor="text1"/>
        </w:rPr>
      </w:pPr>
    </w:p>
    <w:p w:rsidR="00AD6E7E" w:rsidRDefault="00AD6E7E" w:rsidP="008D4ED8">
      <w:pPr>
        <w:pStyle w:val="aa"/>
        <w:snapToGrid w:val="0"/>
        <w:spacing w:line="300" w:lineRule="auto"/>
        <w:ind w:left="440"/>
        <w:rPr>
          <w:rFonts w:ascii="標楷體" w:eastAsia="標楷體" w:hAnsi="標楷體"/>
          <w:color w:val="000000" w:themeColor="text1"/>
        </w:rPr>
      </w:pPr>
    </w:p>
    <w:p w:rsidR="001200C1" w:rsidRDefault="001200C1" w:rsidP="008D4ED8">
      <w:pPr>
        <w:pStyle w:val="aa"/>
        <w:snapToGrid w:val="0"/>
        <w:spacing w:line="300" w:lineRule="auto"/>
        <w:ind w:left="440"/>
        <w:rPr>
          <w:rFonts w:ascii="標楷體" w:eastAsia="標楷體" w:hAnsi="標楷體"/>
          <w:color w:val="000000" w:themeColor="text1"/>
        </w:rPr>
      </w:pPr>
    </w:p>
    <w:p w:rsidR="001200C1" w:rsidRDefault="001200C1" w:rsidP="008D4ED8">
      <w:pPr>
        <w:pStyle w:val="aa"/>
        <w:snapToGrid w:val="0"/>
        <w:spacing w:line="300" w:lineRule="auto"/>
        <w:ind w:left="440"/>
        <w:rPr>
          <w:rFonts w:ascii="標楷體" w:eastAsia="標楷體" w:hAnsi="標楷體"/>
          <w:color w:val="000000" w:themeColor="text1"/>
        </w:rPr>
      </w:pPr>
    </w:p>
    <w:p w:rsidR="00254004" w:rsidRDefault="00254004" w:rsidP="008D4ED8">
      <w:pPr>
        <w:pStyle w:val="aa"/>
        <w:snapToGrid w:val="0"/>
        <w:spacing w:line="300" w:lineRule="auto"/>
        <w:ind w:left="440"/>
        <w:rPr>
          <w:rFonts w:ascii="標楷體" w:eastAsia="標楷體" w:hAnsi="標楷體"/>
          <w:color w:val="000000" w:themeColor="text1"/>
        </w:rPr>
      </w:pPr>
    </w:p>
    <w:p w:rsidR="00254004" w:rsidRDefault="00254004" w:rsidP="008D4ED8">
      <w:pPr>
        <w:pStyle w:val="aa"/>
        <w:snapToGrid w:val="0"/>
        <w:spacing w:line="300" w:lineRule="auto"/>
        <w:ind w:left="440"/>
        <w:rPr>
          <w:rFonts w:ascii="標楷體" w:eastAsia="標楷體" w:hAnsi="標楷體"/>
          <w:color w:val="000000" w:themeColor="text1"/>
        </w:rPr>
      </w:pPr>
    </w:p>
    <w:p w:rsidR="00254004" w:rsidRDefault="00254004" w:rsidP="008D4ED8">
      <w:pPr>
        <w:pStyle w:val="aa"/>
        <w:snapToGrid w:val="0"/>
        <w:spacing w:line="300" w:lineRule="auto"/>
        <w:ind w:left="440"/>
        <w:rPr>
          <w:rFonts w:ascii="標楷體" w:eastAsia="標楷體" w:hAnsi="標楷體"/>
          <w:color w:val="000000" w:themeColor="text1"/>
        </w:rPr>
      </w:pPr>
    </w:p>
    <w:p w:rsidR="001200C1" w:rsidRDefault="001200C1" w:rsidP="008D4ED8">
      <w:pPr>
        <w:pStyle w:val="aa"/>
        <w:snapToGrid w:val="0"/>
        <w:spacing w:line="300" w:lineRule="auto"/>
        <w:ind w:left="440"/>
        <w:rPr>
          <w:rFonts w:ascii="標楷體" w:eastAsia="標楷體" w:hAnsi="標楷體"/>
          <w:color w:val="000000" w:themeColor="text1"/>
        </w:rPr>
      </w:pPr>
    </w:p>
    <w:p w:rsidR="00AD6E7E" w:rsidRDefault="00AD6E7E" w:rsidP="008D4ED8">
      <w:pPr>
        <w:pStyle w:val="aa"/>
        <w:snapToGrid w:val="0"/>
        <w:spacing w:line="300" w:lineRule="auto"/>
        <w:ind w:left="440"/>
        <w:rPr>
          <w:rFonts w:ascii="標楷體" w:eastAsia="標楷體" w:hAnsi="標楷體"/>
          <w:color w:val="000000" w:themeColor="text1"/>
        </w:rPr>
      </w:pPr>
    </w:p>
    <w:p w:rsidR="001200C1" w:rsidRDefault="001200C1" w:rsidP="008D4ED8">
      <w:pPr>
        <w:pStyle w:val="aa"/>
        <w:snapToGrid w:val="0"/>
        <w:spacing w:line="300" w:lineRule="auto"/>
        <w:ind w:left="440"/>
        <w:rPr>
          <w:rFonts w:ascii="標楷體" w:eastAsia="標楷體" w:hAnsi="標楷體"/>
          <w:color w:val="000000" w:themeColor="text1"/>
        </w:rPr>
      </w:pPr>
    </w:p>
    <w:p w:rsidR="00AD6E7E" w:rsidRDefault="00AD6E7E" w:rsidP="008D4ED8">
      <w:pPr>
        <w:pStyle w:val="aa"/>
        <w:snapToGrid w:val="0"/>
        <w:spacing w:line="300" w:lineRule="auto"/>
        <w:ind w:left="440"/>
        <w:rPr>
          <w:rFonts w:ascii="標楷體" w:eastAsia="標楷體" w:hAnsi="標楷體"/>
          <w:color w:val="000000" w:themeColor="text1"/>
        </w:rPr>
      </w:pPr>
    </w:p>
    <w:p w:rsidR="00AD6E7E" w:rsidRPr="006C3F84" w:rsidRDefault="00AD6E7E" w:rsidP="00AD6E7E">
      <w:pPr>
        <w:tabs>
          <w:tab w:val="num" w:pos="720"/>
        </w:tabs>
        <w:snapToGrid w:val="0"/>
        <w:spacing w:after="0"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AD6E7E" w:rsidRPr="006C3F84" w:rsidRDefault="00AD6E7E" w:rsidP="00AD6E7E">
      <w:pPr>
        <w:pStyle w:val="10"/>
        <w:spacing w:before="0" w:after="0" w:line="300" w:lineRule="auto"/>
        <w:jc w:val="center"/>
        <w:rPr>
          <w:rFonts w:ascii="標楷體" w:eastAsia="標楷體" w:hAnsi="標楷體"/>
          <w:b w:val="0"/>
          <w:bCs w:val="0"/>
          <w:color w:val="000000" w:themeColor="text1"/>
          <w:sz w:val="28"/>
          <w:szCs w:val="28"/>
          <w:lang w:eastAsia="zh-TW"/>
        </w:rPr>
      </w:pPr>
      <w:bookmarkStart w:id="1" w:name="_Toc473088282"/>
      <w:r w:rsidRPr="006C3F84">
        <w:rPr>
          <w:rFonts w:ascii="標楷體" w:eastAsia="標楷體" w:hAnsi="標楷體" w:hint="eastAsia"/>
          <w:color w:val="000000" w:themeColor="text1"/>
          <w:sz w:val="28"/>
          <w:szCs w:val="28"/>
          <w:lang w:eastAsia="zh-TW"/>
        </w:rPr>
        <w:t>學校本位精進教師專業成長策略－</w:t>
      </w:r>
      <w:r w:rsidRPr="002A5A91">
        <w:rPr>
          <w:rFonts w:ascii="標楷體" w:eastAsia="標楷體" w:hAnsi="標楷體" w:hint="eastAsia"/>
          <w:color w:val="0000CC"/>
          <w:sz w:val="28"/>
          <w:szCs w:val="28"/>
          <w:lang w:eastAsia="zh-TW"/>
        </w:rPr>
        <w:t>校際策略聯盟</w:t>
      </w:r>
      <w:r w:rsidR="00B7142C" w:rsidRPr="002A5A91">
        <w:rPr>
          <w:rFonts w:ascii="標楷體" w:eastAsia="標楷體" w:hAnsi="標楷體" w:hint="eastAsia"/>
          <w:color w:val="0000CC"/>
          <w:sz w:val="28"/>
          <w:szCs w:val="28"/>
          <w:lang w:eastAsia="zh-TW"/>
        </w:rPr>
        <w:t>申請</w:t>
      </w:r>
      <w:r w:rsidRPr="002A5A91">
        <w:rPr>
          <w:rFonts w:ascii="標楷體" w:eastAsia="標楷體" w:hAnsi="標楷體" w:hint="eastAsia"/>
          <w:color w:val="0000CC"/>
          <w:sz w:val="28"/>
          <w:szCs w:val="28"/>
          <w:lang w:eastAsia="zh-TW"/>
        </w:rPr>
        <w:t>計畫</w:t>
      </w:r>
      <w:bookmarkEnd w:id="1"/>
    </w:p>
    <w:p w:rsidR="00AD6E7E" w:rsidRPr="006C3F84" w:rsidRDefault="00AD6E7E" w:rsidP="00AD6E7E">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一、緣起</w:t>
      </w:r>
    </w:p>
    <w:p w:rsidR="00AD6E7E" w:rsidRPr="006C3F84" w:rsidRDefault="00AD6E7E" w:rsidP="00AD6E7E">
      <w:pPr>
        <w:pStyle w:val="aa"/>
        <w:snapToGrid w:val="0"/>
        <w:spacing w:line="300" w:lineRule="auto"/>
        <w:ind w:leftChars="0" w:left="0"/>
        <w:rPr>
          <w:rFonts w:ascii="標楷體" w:eastAsia="標楷體" w:hAnsi="標楷體"/>
          <w:color w:val="000000" w:themeColor="text1"/>
          <w:kern w:val="0"/>
        </w:rPr>
      </w:pPr>
      <w:r w:rsidRPr="006C3F84">
        <w:rPr>
          <w:rFonts w:ascii="標楷體" w:eastAsia="標楷體" w:hAnsi="標楷體"/>
          <w:color w:val="000000" w:themeColor="text1"/>
        </w:rPr>
        <w:t xml:space="preserve">    </w:t>
      </w:r>
      <w:r w:rsidRPr="006C3F84">
        <w:rPr>
          <w:rFonts w:ascii="標楷體" w:eastAsia="標楷體" w:hAnsi="標楷體" w:hint="eastAsia"/>
          <w:color w:val="000000" w:themeColor="text1"/>
        </w:rPr>
        <w:t>因為時代的變遷與知識的快速變動，教師專業能力的永續發展與創新已經成為教育重要的課題，對於偏遠學校占全縣</w:t>
      </w:r>
      <w:r w:rsidRPr="006C3F84">
        <w:rPr>
          <w:rFonts w:ascii="標楷體" w:eastAsia="標楷體" w:hAnsi="標楷體"/>
          <w:color w:val="000000" w:themeColor="text1"/>
        </w:rPr>
        <w:t>70</w:t>
      </w:r>
      <w:r w:rsidRPr="006C3F84">
        <w:rPr>
          <w:rFonts w:ascii="標楷體" w:eastAsia="標楷體" w:hAnsi="標楷體" w:hint="eastAsia"/>
          <w:color w:val="000000" w:themeColor="text1"/>
        </w:rPr>
        <w:t>％之多的嘉義縣來說，教師進修不易的現況下，校內課程的規劃與推動，教師教學的理念與策略，則須持續不斷的增強，因此學校本位特色課程整合規劃，結合與大學、國中小學校校際間攜手合作策略聯盟，尋求資源整合及縱向專業分工，將可大幅提昇活動辦理的效率效能。</w:t>
      </w:r>
      <w:r>
        <w:rPr>
          <w:rFonts w:ascii="標楷體" w:eastAsia="標楷體" w:hAnsi="標楷體"/>
          <w:color w:val="000000" w:themeColor="text1"/>
          <w:kern w:val="0"/>
        </w:rPr>
        <w:t>107上半年度</w:t>
      </w:r>
      <w:r w:rsidRPr="006C3F84">
        <w:rPr>
          <w:rFonts w:ascii="標楷體" w:eastAsia="標楷體" w:hAnsi="標楷體" w:hint="eastAsia"/>
          <w:color w:val="000000" w:themeColor="text1"/>
          <w:kern w:val="0"/>
        </w:rPr>
        <w:t>精進教學品質計畫延續深耕教育的精神，持續配合教育部重要政策方針及本縣施政理念，教師不僅是教育政策的執行者，也必須要有反思自省的歷程和能力，如此才能讓教學的實務面更貼近學生的需求及家長的期待，以符合教學目標、發揮教學的效果。</w:t>
      </w:r>
    </w:p>
    <w:p w:rsidR="00AD6E7E" w:rsidRPr="006C3F84" w:rsidRDefault="00AD6E7E" w:rsidP="00AD6E7E">
      <w:pPr>
        <w:pStyle w:val="aa"/>
        <w:snapToGrid w:val="0"/>
        <w:spacing w:line="300" w:lineRule="auto"/>
        <w:ind w:leftChars="0" w:left="0"/>
        <w:rPr>
          <w:rFonts w:ascii="標楷體" w:eastAsia="標楷體" w:hAnsi="標楷體"/>
          <w:b/>
          <w:noProof/>
          <w:color w:val="000000" w:themeColor="text1"/>
        </w:rPr>
      </w:pPr>
    </w:p>
    <w:p w:rsidR="00AD6E7E" w:rsidRPr="006C3F84" w:rsidRDefault="00AD6E7E" w:rsidP="00AD6E7E">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二、依據</w:t>
      </w:r>
    </w:p>
    <w:p w:rsidR="00AD6E7E" w:rsidRPr="006C3F84" w:rsidRDefault="00AD6E7E" w:rsidP="00AD6E7E">
      <w:pPr>
        <w:snapToGrid w:val="0"/>
        <w:spacing w:line="300" w:lineRule="auto"/>
        <w:ind w:leftChars="157" w:left="623" w:hangingChars="116" w:hanging="278"/>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（一）教育部國民及學前教育署補助辦理十二年</w:t>
      </w:r>
      <w:r w:rsidRPr="006C3F84">
        <w:rPr>
          <w:rFonts w:ascii="標楷體" w:eastAsia="標楷體" w:hAnsi="標楷體" w:hint="eastAsia"/>
          <w:bCs/>
          <w:color w:val="000000" w:themeColor="text1"/>
          <w:sz w:val="24"/>
          <w:szCs w:val="24"/>
          <w:lang w:eastAsia="zh-TW"/>
        </w:rPr>
        <w:t>國民基本教育精進國民中學及國民小學教</w:t>
      </w:r>
      <w:r w:rsidRPr="006C3F84">
        <w:rPr>
          <w:rFonts w:ascii="標楷體" w:eastAsia="標楷體" w:hAnsi="標楷體"/>
          <w:bCs/>
          <w:color w:val="000000" w:themeColor="text1"/>
          <w:sz w:val="24"/>
          <w:szCs w:val="24"/>
          <w:lang w:eastAsia="zh-TW"/>
        </w:rPr>
        <w:t xml:space="preserve"> </w:t>
      </w:r>
      <w:r w:rsidRPr="006C3F84">
        <w:rPr>
          <w:rFonts w:ascii="標楷體" w:eastAsia="標楷體" w:hAnsi="標楷體"/>
          <w:bCs/>
          <w:color w:val="000000" w:themeColor="text1"/>
          <w:sz w:val="24"/>
          <w:szCs w:val="24"/>
          <w:lang w:eastAsia="zh-TW"/>
        </w:rPr>
        <w:br/>
        <w:t xml:space="preserve">    </w:t>
      </w:r>
      <w:r w:rsidRPr="006C3F84">
        <w:rPr>
          <w:rFonts w:ascii="標楷體" w:eastAsia="標楷體" w:hAnsi="標楷體" w:hint="eastAsia"/>
          <w:bCs/>
          <w:color w:val="000000" w:themeColor="text1"/>
          <w:sz w:val="24"/>
          <w:szCs w:val="24"/>
          <w:lang w:eastAsia="zh-TW"/>
        </w:rPr>
        <w:t>學品質</w:t>
      </w:r>
      <w:r w:rsidRPr="006C3F84">
        <w:rPr>
          <w:rFonts w:ascii="標楷體" w:eastAsia="標楷體" w:hAnsi="標楷體" w:hint="eastAsia"/>
          <w:color w:val="000000" w:themeColor="text1"/>
          <w:sz w:val="24"/>
          <w:szCs w:val="24"/>
          <w:lang w:eastAsia="zh-TW"/>
        </w:rPr>
        <w:t>要點。</w:t>
      </w:r>
    </w:p>
    <w:p w:rsidR="00AD6E7E" w:rsidRPr="006C3F84" w:rsidRDefault="00AD6E7E" w:rsidP="00AD6E7E">
      <w:pPr>
        <w:widowControl w:val="0"/>
        <w:autoSpaceDE w:val="0"/>
        <w:autoSpaceDN w:val="0"/>
        <w:adjustRightInd w:val="0"/>
        <w:snapToGrid w:val="0"/>
        <w:spacing w:after="0" w:line="300" w:lineRule="auto"/>
        <w:ind w:leftChars="14" w:left="739" w:hangingChars="295" w:hanging="708"/>
        <w:rPr>
          <w:rFonts w:ascii="標楷體" w:eastAsia="標楷體" w:hAnsi="標楷體"/>
          <w:color w:val="000000" w:themeColor="text1"/>
          <w:kern w:val="2"/>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kern w:val="2"/>
          <w:sz w:val="24"/>
          <w:szCs w:val="24"/>
          <w:lang w:eastAsia="zh-HK"/>
        </w:rPr>
        <w:t>嘉義縣</w:t>
      </w:r>
      <w:r>
        <w:rPr>
          <w:rFonts w:ascii="標楷體" w:eastAsia="標楷體" w:hAnsi="標楷體"/>
          <w:color w:val="000000" w:themeColor="text1"/>
          <w:kern w:val="2"/>
          <w:sz w:val="24"/>
          <w:szCs w:val="24"/>
          <w:lang w:eastAsia="zh-TW"/>
        </w:rPr>
        <w:t>107上半年度</w:t>
      </w:r>
      <w:r w:rsidRPr="006C3F84">
        <w:rPr>
          <w:rFonts w:ascii="標楷體" w:eastAsia="標楷體" w:hAnsi="標楷體"/>
          <w:color w:val="000000" w:themeColor="text1"/>
          <w:kern w:val="2"/>
          <w:sz w:val="24"/>
          <w:szCs w:val="24"/>
          <w:lang w:eastAsia="zh-TW"/>
        </w:rPr>
        <w:t>十二年國民基本教育精進國民中學及國民小學教學品質</w:t>
      </w:r>
      <w:r w:rsidRPr="006C3F84">
        <w:rPr>
          <w:rFonts w:ascii="標楷體" w:eastAsia="標楷體" w:hAnsi="標楷體" w:hint="eastAsia"/>
          <w:color w:val="000000" w:themeColor="text1"/>
          <w:kern w:val="2"/>
          <w:sz w:val="24"/>
          <w:szCs w:val="24"/>
          <w:lang w:eastAsia="zh-TW"/>
        </w:rPr>
        <w:t>整體</w:t>
      </w:r>
      <w:r w:rsidRPr="006C3F84">
        <w:rPr>
          <w:rFonts w:ascii="標楷體" w:eastAsia="標楷體" w:hAnsi="標楷體"/>
          <w:color w:val="000000" w:themeColor="text1"/>
          <w:kern w:val="2"/>
          <w:sz w:val="24"/>
          <w:szCs w:val="24"/>
          <w:lang w:eastAsia="zh-TW"/>
        </w:rPr>
        <w:t>計畫。</w:t>
      </w:r>
    </w:p>
    <w:p w:rsidR="00AD6E7E" w:rsidRPr="006C3F84" w:rsidRDefault="00AD6E7E" w:rsidP="00AD6E7E">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三、目標</w:t>
      </w:r>
    </w:p>
    <w:p w:rsidR="00AD6E7E" w:rsidRPr="006C3F84" w:rsidRDefault="00AD6E7E" w:rsidP="002D5C39">
      <w:pPr>
        <w:widowControl w:val="0"/>
        <w:numPr>
          <w:ilvl w:val="0"/>
          <w:numId w:val="14"/>
        </w:num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鼓勵國民中小學跨校或分區成立課程與教學研究團隊，期能提升教師「課程規劃」、「教學</w:t>
      </w:r>
      <w:r w:rsidR="00720365">
        <w:rPr>
          <w:rFonts w:ascii="標楷體" w:eastAsia="標楷體" w:hAnsi="標楷體" w:hint="eastAsia"/>
          <w:color w:val="000000" w:themeColor="text1"/>
          <w:sz w:val="24"/>
          <w:szCs w:val="24"/>
          <w:lang w:eastAsia="zh-TW"/>
        </w:rPr>
        <w:t>實踐</w:t>
      </w:r>
      <w:r w:rsidRPr="006C3F84">
        <w:rPr>
          <w:rFonts w:ascii="標楷體" w:eastAsia="標楷體" w:hAnsi="標楷體" w:hint="eastAsia"/>
          <w:color w:val="000000" w:themeColor="text1"/>
          <w:sz w:val="24"/>
          <w:szCs w:val="24"/>
          <w:lang w:eastAsia="zh-TW"/>
        </w:rPr>
        <w:t>」、「教學反思」</w:t>
      </w:r>
      <w:r w:rsidR="00720365">
        <w:rPr>
          <w:rFonts w:ascii="標楷體" w:eastAsia="標楷體" w:hAnsi="標楷體" w:hint="eastAsia"/>
          <w:color w:val="000000" w:themeColor="text1"/>
          <w:sz w:val="24"/>
          <w:szCs w:val="24"/>
          <w:lang w:eastAsia="zh-TW"/>
        </w:rPr>
        <w:t>、「多元評量」等</w:t>
      </w:r>
      <w:r w:rsidRPr="006C3F84">
        <w:rPr>
          <w:rFonts w:ascii="標楷體" w:eastAsia="標楷體" w:hAnsi="標楷體" w:hint="eastAsia"/>
          <w:color w:val="000000" w:themeColor="text1"/>
          <w:sz w:val="24"/>
          <w:szCs w:val="24"/>
          <w:lang w:eastAsia="zh-TW"/>
        </w:rPr>
        <w:t>之專業知能。</w:t>
      </w:r>
    </w:p>
    <w:p w:rsidR="00AD6E7E" w:rsidRPr="006C3F84" w:rsidRDefault="00AD6E7E" w:rsidP="002D5C39">
      <w:pPr>
        <w:widowControl w:val="0"/>
        <w:numPr>
          <w:ilvl w:val="0"/>
          <w:numId w:val="14"/>
        </w:num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透過跨校教師精進教學團隊經驗分享及腦力激盪，共同發展出在地化之適性、多元、創意之教材、教法及評量方式，創造學校與社區共同價值。</w:t>
      </w:r>
    </w:p>
    <w:p w:rsidR="00AD6E7E" w:rsidRPr="006C3F84" w:rsidRDefault="00AD6E7E" w:rsidP="002D5C39">
      <w:pPr>
        <w:pStyle w:val="aa"/>
        <w:numPr>
          <w:ilvl w:val="0"/>
          <w:numId w:val="14"/>
        </w:numPr>
        <w:snapToGrid w:val="0"/>
        <w:spacing w:line="300" w:lineRule="auto"/>
        <w:ind w:leftChars="0"/>
        <w:rPr>
          <w:rFonts w:ascii="標楷體" w:eastAsia="標楷體" w:hAnsi="標楷體"/>
          <w:color w:val="000000" w:themeColor="text1"/>
        </w:rPr>
      </w:pPr>
      <w:r w:rsidRPr="006C3F84">
        <w:rPr>
          <w:rFonts w:ascii="標楷體" w:eastAsia="標楷體" w:hAnsi="標楷體" w:hint="eastAsia"/>
          <w:color w:val="000000" w:themeColor="text1"/>
        </w:rPr>
        <w:t>掌握實況：切實掌握各校九年一貫課程實施現況及十二年國民基本教育，以及重要政策議題融入教學實際問題，研擬可行對策。</w:t>
      </w:r>
    </w:p>
    <w:p w:rsidR="00AD6E7E" w:rsidRPr="006C3F84" w:rsidRDefault="00AD6E7E" w:rsidP="002D5C39">
      <w:pPr>
        <w:widowControl w:val="0"/>
        <w:numPr>
          <w:ilvl w:val="0"/>
          <w:numId w:val="14"/>
        </w:num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鼓勵整合資源，依據各校需求，適性與創意教學，提升學生學習成就，落實學生基本能力。</w:t>
      </w:r>
    </w:p>
    <w:p w:rsidR="00AD6E7E" w:rsidRPr="006C3F84" w:rsidRDefault="00AD6E7E" w:rsidP="002D5C39">
      <w:pPr>
        <w:widowControl w:val="0"/>
        <w:numPr>
          <w:ilvl w:val="0"/>
          <w:numId w:val="14"/>
        </w:num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促進校際師生合作，協助學生發展多元智能，強化學生學習效果。</w:t>
      </w:r>
    </w:p>
    <w:p w:rsidR="00AD6E7E" w:rsidRPr="006C3F84" w:rsidRDefault="00AD6E7E" w:rsidP="00AD6E7E">
      <w:pPr>
        <w:snapToGrid w:val="0"/>
        <w:spacing w:line="300" w:lineRule="auto"/>
        <w:rPr>
          <w:rFonts w:ascii="標楷體" w:eastAsia="標楷體" w:hAnsi="標楷體"/>
          <w:color w:val="000000" w:themeColor="text1"/>
          <w:sz w:val="24"/>
          <w:szCs w:val="24"/>
          <w:lang w:eastAsia="zh-TW"/>
        </w:rPr>
      </w:pPr>
    </w:p>
    <w:p w:rsidR="00AD6E7E" w:rsidRPr="006C3F84" w:rsidRDefault="00AD6E7E" w:rsidP="00AD6E7E">
      <w:pPr>
        <w:pStyle w:val="aa"/>
        <w:snapToGrid w:val="0"/>
        <w:spacing w:line="300" w:lineRule="auto"/>
        <w:ind w:leftChars="0" w:left="0"/>
        <w:rPr>
          <w:rFonts w:ascii="標楷體" w:eastAsia="標楷體" w:hAnsi="標楷體"/>
          <w:noProof/>
          <w:color w:val="000000" w:themeColor="text1"/>
        </w:rPr>
      </w:pPr>
      <w:r w:rsidRPr="006C3F84">
        <w:rPr>
          <w:rFonts w:ascii="標楷體" w:eastAsia="標楷體" w:hAnsi="標楷體" w:hint="eastAsia"/>
          <w:b/>
          <w:noProof/>
          <w:color w:val="000000" w:themeColor="text1"/>
        </w:rPr>
        <w:t>四、補助對象：</w:t>
      </w:r>
      <w:r w:rsidRPr="006C3F84">
        <w:rPr>
          <w:rFonts w:ascii="標楷體" w:eastAsia="標楷體" w:hAnsi="標楷體" w:hint="eastAsia"/>
          <w:color w:val="000000" w:themeColor="text1"/>
        </w:rPr>
        <w:t>本縣所屬國民中小學。</w:t>
      </w:r>
    </w:p>
    <w:p w:rsidR="00AD6E7E" w:rsidRPr="006C3F84" w:rsidRDefault="00AD6E7E" w:rsidP="00AD6E7E">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五、實施原則</w:t>
      </w:r>
    </w:p>
    <w:p w:rsidR="00AD6E7E" w:rsidRPr="006C3F84" w:rsidRDefault="00AD6E7E" w:rsidP="002D5C39">
      <w:pPr>
        <w:widowControl w:val="0"/>
        <w:numPr>
          <w:ilvl w:val="0"/>
          <w:numId w:val="5"/>
        </w:numPr>
        <w:tabs>
          <w:tab w:val="left" w:pos="1134"/>
        </w:tabs>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資源統整原則：整合學校、家長與社區資源，營造推動整體課程方案之有利條件。</w:t>
      </w:r>
    </w:p>
    <w:p w:rsidR="00AD6E7E" w:rsidRPr="006C3F84" w:rsidRDefault="00AD6E7E" w:rsidP="002D5C39">
      <w:pPr>
        <w:widowControl w:val="0"/>
        <w:numPr>
          <w:ilvl w:val="0"/>
          <w:numId w:val="5"/>
        </w:numPr>
        <w:tabs>
          <w:tab w:val="left" w:pos="1134"/>
        </w:tabs>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整體規劃原則：以教育政策為經，以在地需求與遠景為緯，整體規劃符合學區特性的專業成長活動。</w:t>
      </w:r>
    </w:p>
    <w:p w:rsidR="00AD6E7E" w:rsidRPr="006C3F84" w:rsidRDefault="00AD6E7E" w:rsidP="002D5C39">
      <w:pPr>
        <w:widowControl w:val="0"/>
        <w:numPr>
          <w:ilvl w:val="0"/>
          <w:numId w:val="5"/>
        </w:numPr>
        <w:tabs>
          <w:tab w:val="left" w:pos="1134"/>
        </w:tabs>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專業導向原則：強化學校課程與教學領導機制，透過專業實踐與教學支持，提升專</w:t>
      </w:r>
      <w:r w:rsidRPr="006C3F84">
        <w:rPr>
          <w:rFonts w:ascii="標楷體" w:eastAsia="標楷體" w:hAnsi="標楷體" w:hint="eastAsia"/>
          <w:color w:val="000000" w:themeColor="text1"/>
          <w:sz w:val="24"/>
          <w:szCs w:val="24"/>
          <w:lang w:eastAsia="zh-TW"/>
        </w:rPr>
        <w:lastRenderedPageBreak/>
        <w:t>業成長與教學品質。</w:t>
      </w:r>
    </w:p>
    <w:p w:rsidR="00AD6E7E" w:rsidRPr="006C3F84" w:rsidRDefault="00AD6E7E" w:rsidP="002D5C39">
      <w:pPr>
        <w:widowControl w:val="0"/>
        <w:numPr>
          <w:ilvl w:val="0"/>
          <w:numId w:val="5"/>
        </w:numPr>
        <w:tabs>
          <w:tab w:val="left" w:pos="1134"/>
        </w:tabs>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對話機制原則：建立學校、教師、家長的之對話機制，整合行政與教學、理論與實務，建立學校發展共識，增進合作情感與溝通品質。</w:t>
      </w:r>
    </w:p>
    <w:p w:rsidR="00AD6E7E" w:rsidRPr="006C3F84" w:rsidRDefault="00AD6E7E" w:rsidP="002D5C39">
      <w:pPr>
        <w:widowControl w:val="0"/>
        <w:numPr>
          <w:ilvl w:val="0"/>
          <w:numId w:val="5"/>
        </w:numPr>
        <w:tabs>
          <w:tab w:val="left" w:pos="1134"/>
        </w:tabs>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多元發展原則：充分考量學校資源與特性，發展符合學生適性與激發學生多元智能之計畫方案。</w:t>
      </w:r>
    </w:p>
    <w:p w:rsidR="00AD6E7E" w:rsidRPr="006C3F84" w:rsidRDefault="00AD6E7E" w:rsidP="002D5C39">
      <w:pPr>
        <w:widowControl w:val="0"/>
        <w:numPr>
          <w:ilvl w:val="0"/>
          <w:numId w:val="5"/>
        </w:numPr>
        <w:tabs>
          <w:tab w:val="left" w:pos="1134"/>
        </w:tabs>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成果導向原則：各項精進作為應聚焦於學生學習效果的提升，並能提出學習成效作為證明。</w:t>
      </w:r>
    </w:p>
    <w:p w:rsidR="00AD6E7E" w:rsidRPr="006C3F84" w:rsidRDefault="00AD6E7E" w:rsidP="00AD6E7E">
      <w:pPr>
        <w:pStyle w:val="aa"/>
        <w:snapToGrid w:val="0"/>
        <w:spacing w:line="300" w:lineRule="auto"/>
        <w:ind w:leftChars="0" w:left="0"/>
        <w:rPr>
          <w:rFonts w:ascii="標楷體" w:eastAsia="標楷體" w:hAnsi="標楷體"/>
          <w:color w:val="000000" w:themeColor="text1"/>
        </w:rPr>
      </w:pPr>
      <w:r w:rsidRPr="006C3F84">
        <w:rPr>
          <w:rFonts w:ascii="標楷體" w:eastAsia="標楷體" w:hAnsi="標楷體" w:hint="eastAsia"/>
          <w:b/>
          <w:color w:val="000000" w:themeColor="text1"/>
        </w:rPr>
        <w:t>六、辦理方式：</w:t>
      </w:r>
      <w:r w:rsidRPr="006C3F84">
        <w:rPr>
          <w:rFonts w:ascii="標楷體" w:eastAsia="標楷體" w:hAnsi="標楷體" w:hint="eastAsia"/>
          <w:color w:val="000000" w:themeColor="text1"/>
        </w:rPr>
        <w:t>校際策略聯盟</w:t>
      </w:r>
    </w:p>
    <w:p w:rsidR="00AD6E7E" w:rsidRPr="006C3F84" w:rsidRDefault="00AD6E7E" w:rsidP="00AD6E7E">
      <w:pPr>
        <w:spacing w:line="300" w:lineRule="auto"/>
        <w:ind w:left="1682" w:hangingChars="700" w:hanging="1682"/>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t>七、運作方式：</w:t>
      </w:r>
      <w:r w:rsidRPr="006C3F84">
        <w:rPr>
          <w:rFonts w:ascii="標楷體" w:eastAsia="標楷體" w:hAnsi="標楷體" w:hint="eastAsia"/>
          <w:color w:val="000000" w:themeColor="text1"/>
          <w:sz w:val="24"/>
          <w:szCs w:val="24"/>
          <w:lang w:eastAsia="zh-TW"/>
        </w:rPr>
        <w:t>發展以鄉鎮市（區）、同性質特色學校或鄰近學校為基礎之精進教學之校際策略聯盟，由</w:t>
      </w:r>
      <w:r w:rsidR="00720365">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sz w:val="24"/>
          <w:szCs w:val="24"/>
          <w:lang w:eastAsia="zh-TW"/>
        </w:rPr>
        <w:t>所以上學校運作專業成長活動，其運作方式如下：</w:t>
      </w:r>
    </w:p>
    <w:p w:rsidR="00AD6E7E" w:rsidRPr="006C3F84" w:rsidRDefault="00AD6E7E" w:rsidP="002D5C39">
      <w:pPr>
        <w:widowControl w:val="0"/>
        <w:numPr>
          <w:ilvl w:val="0"/>
          <w:numId w:val="15"/>
        </w:numPr>
        <w:tabs>
          <w:tab w:val="left" w:pos="1134"/>
        </w:tabs>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協調以一所學校為中心學校，由中心學校負責規劃課程主題，邀集鄰近學區學校共同進行，每場人數由中心學校自行評估參與人數。</w:t>
      </w:r>
    </w:p>
    <w:p w:rsidR="00AD6E7E" w:rsidRPr="006C3F84" w:rsidRDefault="00AD6E7E" w:rsidP="002D5C39">
      <w:pPr>
        <w:widowControl w:val="0"/>
        <w:numPr>
          <w:ilvl w:val="0"/>
          <w:numId w:val="15"/>
        </w:numPr>
        <w:tabs>
          <w:tab w:val="left" w:pos="1134"/>
        </w:tabs>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每一聯盟負責蒐集有關「十二年國民基本教育課程網要理念與推動實務」、「素養導向教學」、「精進教師課堂能力」、「教學觀察」、「重要議題或新興改革議題」、「學校特色發展」</w:t>
      </w:r>
      <w:r w:rsidR="00FB7F12">
        <w:rPr>
          <w:rFonts w:ascii="標楷體" w:eastAsia="標楷體" w:hAnsi="標楷體" w:hint="eastAsia"/>
          <w:color w:val="000000" w:themeColor="text1"/>
          <w:sz w:val="24"/>
          <w:szCs w:val="24"/>
          <w:lang w:eastAsia="zh-TW"/>
        </w:rPr>
        <w:t>、</w:t>
      </w:r>
      <w:r w:rsidR="00FE7258">
        <w:rPr>
          <w:rFonts w:ascii="標楷體" w:eastAsia="標楷體" w:hAnsi="標楷體" w:hint="eastAsia"/>
          <w:color w:val="000000" w:themeColor="text1"/>
          <w:sz w:val="24"/>
          <w:szCs w:val="24"/>
          <w:lang w:eastAsia="zh-TW"/>
        </w:rPr>
        <w:t>「混齡教學」</w:t>
      </w:r>
      <w:r w:rsidRPr="006C3F84">
        <w:rPr>
          <w:rFonts w:ascii="標楷體" w:eastAsia="標楷體" w:hAnsi="標楷體" w:hint="eastAsia"/>
          <w:color w:val="000000" w:themeColor="text1"/>
          <w:sz w:val="24"/>
          <w:szCs w:val="24"/>
          <w:lang w:eastAsia="zh-TW"/>
        </w:rPr>
        <w:t>等實施現況及相關問題，並由於聯盟會議時透過腦力激盪提出對策或研討。</w:t>
      </w:r>
    </w:p>
    <w:p w:rsidR="00AD6E7E" w:rsidRPr="00854C4B" w:rsidRDefault="00FB7F12" w:rsidP="002D5C39">
      <w:pPr>
        <w:widowControl w:val="0"/>
        <w:numPr>
          <w:ilvl w:val="0"/>
          <w:numId w:val="15"/>
        </w:numPr>
        <w:tabs>
          <w:tab w:val="left" w:pos="1134"/>
        </w:tabs>
        <w:snapToGrid w:val="0"/>
        <w:spacing w:after="0" w:line="300" w:lineRule="auto"/>
        <w:rPr>
          <w:rFonts w:ascii="標楷體" w:eastAsia="標楷體" w:hAnsi="標楷體"/>
          <w:color w:val="FF0000"/>
          <w:sz w:val="24"/>
          <w:szCs w:val="24"/>
          <w:lang w:eastAsia="zh-TW"/>
        </w:rPr>
      </w:pPr>
      <w:r>
        <w:rPr>
          <w:rFonts w:ascii="標楷體" w:eastAsia="標楷體" w:hAnsi="標楷體" w:hint="eastAsia"/>
          <w:color w:val="000000" w:themeColor="text1"/>
          <w:sz w:val="24"/>
          <w:szCs w:val="24"/>
          <w:lang w:eastAsia="zh-TW"/>
        </w:rPr>
        <w:t>本案</w:t>
      </w:r>
      <w:r w:rsidR="00AD6E7E" w:rsidRPr="00854C4B">
        <w:rPr>
          <w:rFonts w:ascii="標楷體" w:eastAsia="標楷體" w:hAnsi="標楷體" w:hint="eastAsia"/>
          <w:b/>
          <w:color w:val="FF0000"/>
          <w:sz w:val="24"/>
          <w:szCs w:val="24"/>
          <w:lang w:eastAsia="zh-TW"/>
        </w:rPr>
        <w:t>須辦理</w:t>
      </w:r>
      <w:r w:rsidRPr="00854C4B">
        <w:rPr>
          <w:rFonts w:ascii="標楷體" w:eastAsia="標楷體" w:hAnsi="標楷體" w:hint="eastAsia"/>
          <w:b/>
          <w:color w:val="FF0000"/>
          <w:sz w:val="24"/>
          <w:szCs w:val="24"/>
          <w:lang w:eastAsia="zh-TW"/>
        </w:rPr>
        <w:t>2</w:t>
      </w:r>
      <w:r w:rsidR="00AD6E7E" w:rsidRPr="00854C4B">
        <w:rPr>
          <w:rFonts w:ascii="標楷體" w:eastAsia="標楷體" w:hAnsi="標楷體" w:hint="eastAsia"/>
          <w:b/>
          <w:color w:val="FF0000"/>
          <w:sz w:val="24"/>
          <w:szCs w:val="24"/>
          <w:lang w:eastAsia="zh-TW"/>
        </w:rPr>
        <w:t>場以上</w:t>
      </w:r>
      <w:r w:rsidRPr="00854C4B">
        <w:rPr>
          <w:rFonts w:ascii="標楷體" w:eastAsia="標楷體" w:hAnsi="標楷體" w:hint="eastAsia"/>
          <w:b/>
          <w:color w:val="FF0000"/>
          <w:sz w:val="24"/>
          <w:szCs w:val="24"/>
          <w:lang w:eastAsia="zh-TW"/>
        </w:rPr>
        <w:t>主題活動</w:t>
      </w:r>
      <w:r w:rsidR="00AD6E7E" w:rsidRPr="00854C4B">
        <w:rPr>
          <w:rFonts w:ascii="標楷體" w:eastAsia="標楷體" w:hAnsi="標楷體" w:hint="eastAsia"/>
          <w:b/>
          <w:color w:val="FF0000"/>
          <w:sz w:val="24"/>
          <w:szCs w:val="24"/>
          <w:lang w:eastAsia="zh-TW"/>
        </w:rPr>
        <w:t>，進行方式：理論→轉化實作→經驗分享→成果評估。</w:t>
      </w:r>
    </w:p>
    <w:p w:rsidR="00AD6E7E" w:rsidRPr="006C3F84" w:rsidRDefault="00AD6E7E" w:rsidP="00AD6E7E">
      <w:pPr>
        <w:spacing w:after="90" w:line="300" w:lineRule="auto"/>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八、實施重點：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655"/>
      </w:tblGrid>
      <w:tr w:rsidR="008D13D1" w:rsidRPr="006C3F84" w:rsidTr="003F2A1A">
        <w:trPr>
          <w:trHeight w:val="678"/>
          <w:jc w:val="center"/>
        </w:trPr>
        <w:tc>
          <w:tcPr>
            <w:tcW w:w="850" w:type="dxa"/>
            <w:vAlign w:val="center"/>
          </w:tcPr>
          <w:p w:rsidR="008D13D1" w:rsidRPr="006C3F84" w:rsidRDefault="008D13D1" w:rsidP="003F2A1A">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1</w:t>
            </w:r>
          </w:p>
        </w:tc>
        <w:tc>
          <w:tcPr>
            <w:tcW w:w="7655" w:type="dxa"/>
          </w:tcPr>
          <w:p w:rsidR="008D13D1" w:rsidRPr="006C3F84" w:rsidRDefault="00293011" w:rsidP="003F2A1A">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推動教師落實十二年國民基本教育教育各領域課程綱要理念與實務之策略與行動</w:t>
            </w:r>
            <w:r>
              <w:rPr>
                <w:rFonts w:ascii="標楷體" w:eastAsia="標楷體" w:hAnsi="標楷體" w:hint="eastAsia"/>
                <w:color w:val="000000" w:themeColor="text1"/>
                <w:sz w:val="24"/>
                <w:szCs w:val="24"/>
                <w:lang w:eastAsia="zh-TW"/>
              </w:rPr>
              <w:t>。如</w:t>
            </w:r>
            <w:r w:rsidRPr="00293011">
              <w:rPr>
                <w:rFonts w:ascii="標楷體" w:eastAsia="標楷體" w:hAnsi="標楷體" w:hint="eastAsia"/>
                <w:color w:val="000000" w:themeColor="text1"/>
                <w:sz w:val="24"/>
                <w:szCs w:val="24"/>
                <w:lang w:eastAsia="zh-TW"/>
              </w:rPr>
              <w:t>學校本位課程發展、</w:t>
            </w:r>
            <w:r>
              <w:rPr>
                <w:rFonts w:ascii="標楷體" w:eastAsia="標楷體" w:hAnsi="標楷體" w:hint="eastAsia"/>
                <w:color w:val="000000" w:themeColor="text1"/>
                <w:sz w:val="24"/>
                <w:szCs w:val="24"/>
                <w:lang w:eastAsia="zh-TW"/>
              </w:rPr>
              <w:t>核心素養教學、</w:t>
            </w:r>
            <w:r w:rsidRPr="00293011">
              <w:rPr>
                <w:rFonts w:ascii="標楷體" w:eastAsia="標楷體" w:hAnsi="標楷體" w:hint="eastAsia"/>
                <w:color w:val="000000" w:themeColor="text1"/>
                <w:sz w:val="24"/>
                <w:szCs w:val="24"/>
                <w:lang w:eastAsia="zh-TW"/>
              </w:rPr>
              <w:t>校內外跨領域設計、有效教學、活化教學與評量、自主學習的引導</w:t>
            </w:r>
            <w:r w:rsidR="00696624">
              <w:rPr>
                <w:rFonts w:ascii="標楷體" w:eastAsia="標楷體" w:hAnsi="標楷體" w:hint="eastAsia"/>
                <w:color w:val="000000" w:themeColor="text1"/>
                <w:sz w:val="24"/>
                <w:szCs w:val="24"/>
                <w:lang w:eastAsia="zh-TW"/>
              </w:rPr>
              <w:t>等</w:t>
            </w:r>
            <w:r w:rsidR="000C5C48">
              <w:rPr>
                <w:rFonts w:ascii="標楷體" w:eastAsia="標楷體" w:hAnsi="標楷體" w:hint="eastAsia"/>
                <w:color w:val="000000" w:themeColor="text1"/>
                <w:sz w:val="24"/>
                <w:szCs w:val="24"/>
                <w:lang w:eastAsia="zh-TW"/>
              </w:rPr>
              <w:t>。</w:t>
            </w:r>
          </w:p>
        </w:tc>
      </w:tr>
      <w:tr w:rsidR="008D13D1" w:rsidRPr="006C3F84" w:rsidTr="003F2A1A">
        <w:trPr>
          <w:jc w:val="center"/>
        </w:trPr>
        <w:tc>
          <w:tcPr>
            <w:tcW w:w="850" w:type="dxa"/>
            <w:vAlign w:val="center"/>
          </w:tcPr>
          <w:p w:rsidR="008D13D1" w:rsidRPr="006C3F84" w:rsidRDefault="008D13D1" w:rsidP="003F2A1A">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2</w:t>
            </w:r>
          </w:p>
        </w:tc>
        <w:tc>
          <w:tcPr>
            <w:tcW w:w="7655" w:type="dxa"/>
          </w:tcPr>
          <w:p w:rsidR="008D13D1" w:rsidRPr="006C3F84" w:rsidRDefault="008D13D1" w:rsidP="003F2A1A">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推動學校運用備課、觀課、議課等方式提升教與學之品質。</w:t>
            </w:r>
          </w:p>
        </w:tc>
      </w:tr>
      <w:tr w:rsidR="008D13D1" w:rsidRPr="006C3F84" w:rsidTr="003F2A1A">
        <w:trPr>
          <w:jc w:val="center"/>
        </w:trPr>
        <w:tc>
          <w:tcPr>
            <w:tcW w:w="850" w:type="dxa"/>
            <w:vAlign w:val="center"/>
          </w:tcPr>
          <w:p w:rsidR="008D13D1" w:rsidRPr="006C3F84" w:rsidRDefault="008D13D1" w:rsidP="003F2A1A">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3</w:t>
            </w:r>
          </w:p>
        </w:tc>
        <w:tc>
          <w:tcPr>
            <w:tcW w:w="7655" w:type="dxa"/>
          </w:tcPr>
          <w:p w:rsidR="008D13D1" w:rsidRPr="006C3F84" w:rsidRDefault="008D13D1" w:rsidP="003F2A1A">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應用相關之學習檢測，系統分析學生學習表現，據以規劃、調整各學習領域（議題）之教師專業增能重點及策略。</w:t>
            </w:r>
          </w:p>
        </w:tc>
      </w:tr>
      <w:tr w:rsidR="008D13D1" w:rsidRPr="006C3F84" w:rsidTr="003F2A1A">
        <w:trPr>
          <w:jc w:val="center"/>
        </w:trPr>
        <w:tc>
          <w:tcPr>
            <w:tcW w:w="850" w:type="dxa"/>
            <w:vAlign w:val="center"/>
          </w:tcPr>
          <w:p w:rsidR="008D13D1" w:rsidRPr="006C3F84" w:rsidRDefault="008D13D1" w:rsidP="003F2A1A">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4</w:t>
            </w:r>
          </w:p>
        </w:tc>
        <w:tc>
          <w:tcPr>
            <w:tcW w:w="7655" w:type="dxa"/>
          </w:tcPr>
          <w:p w:rsidR="008D13D1" w:rsidRPr="006C3F84" w:rsidRDefault="008D13D1" w:rsidP="003F2A1A">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增能並輔導學校教師應用有效教學策略（包括差異化教學、多元評量與課堂即時補救教學等）。</w:t>
            </w:r>
          </w:p>
        </w:tc>
      </w:tr>
      <w:tr w:rsidR="008D13D1" w:rsidRPr="006C3F84" w:rsidTr="003F2A1A">
        <w:trPr>
          <w:jc w:val="center"/>
        </w:trPr>
        <w:tc>
          <w:tcPr>
            <w:tcW w:w="850" w:type="dxa"/>
            <w:vAlign w:val="center"/>
          </w:tcPr>
          <w:p w:rsidR="008D13D1" w:rsidRPr="006C3F84" w:rsidRDefault="008D13D1" w:rsidP="003F2A1A">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5</w:t>
            </w:r>
          </w:p>
        </w:tc>
        <w:tc>
          <w:tcPr>
            <w:tcW w:w="7655" w:type="dxa"/>
          </w:tcPr>
          <w:p w:rsidR="008D13D1" w:rsidRPr="006C3F84" w:rsidRDefault="008D13D1" w:rsidP="003F2A1A">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學校端須每學期辦理教師專長增能或需加強之領域關鍵能力等專業成長活動。</w:t>
            </w:r>
          </w:p>
        </w:tc>
      </w:tr>
      <w:tr w:rsidR="008D13D1" w:rsidRPr="006C3F84" w:rsidTr="003F2A1A">
        <w:trPr>
          <w:jc w:val="center"/>
        </w:trPr>
        <w:tc>
          <w:tcPr>
            <w:tcW w:w="850" w:type="dxa"/>
            <w:vAlign w:val="center"/>
          </w:tcPr>
          <w:p w:rsidR="008D13D1" w:rsidRPr="006C3F84" w:rsidRDefault="008D13D1" w:rsidP="003F2A1A">
            <w:pPr>
              <w:pStyle w:val="aa"/>
              <w:snapToGrid w:val="0"/>
              <w:spacing w:line="300" w:lineRule="auto"/>
              <w:ind w:leftChars="0" w:left="0"/>
              <w:jc w:val="center"/>
              <w:rPr>
                <w:rFonts w:ascii="標楷體" w:eastAsia="標楷體" w:hAnsi="標楷體"/>
                <w:color w:val="000000" w:themeColor="text1"/>
                <w:kern w:val="0"/>
              </w:rPr>
            </w:pPr>
            <w:r w:rsidRPr="006C3F84">
              <w:rPr>
                <w:rFonts w:ascii="標楷體" w:eastAsia="標楷體" w:hAnsi="標楷體"/>
                <w:color w:val="000000" w:themeColor="text1"/>
                <w:kern w:val="0"/>
              </w:rPr>
              <w:t>6</w:t>
            </w:r>
          </w:p>
        </w:tc>
        <w:tc>
          <w:tcPr>
            <w:tcW w:w="7655" w:type="dxa"/>
          </w:tcPr>
          <w:p w:rsidR="008D13D1" w:rsidRPr="006C3F84" w:rsidRDefault="008D13D1" w:rsidP="003F2A1A">
            <w:pPr>
              <w:autoSpaceDE w:val="0"/>
              <w:autoSpaceDN w:val="0"/>
              <w:adjustRightInd w:val="0"/>
              <w:spacing w:after="0" w:line="24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校本需求和發展。</w:t>
            </w:r>
          </w:p>
        </w:tc>
      </w:tr>
      <w:tr w:rsidR="008D13D1" w:rsidRPr="006C3F84" w:rsidTr="003F2A1A">
        <w:trPr>
          <w:jc w:val="center"/>
        </w:trPr>
        <w:tc>
          <w:tcPr>
            <w:tcW w:w="850" w:type="dxa"/>
            <w:vAlign w:val="center"/>
          </w:tcPr>
          <w:p w:rsidR="008D13D1" w:rsidRPr="006C3F84" w:rsidRDefault="008D13D1" w:rsidP="003F2A1A">
            <w:pPr>
              <w:pStyle w:val="aa"/>
              <w:snapToGrid w:val="0"/>
              <w:spacing w:line="300" w:lineRule="auto"/>
              <w:ind w:leftChars="0" w:left="0"/>
              <w:jc w:val="center"/>
              <w:rPr>
                <w:rFonts w:ascii="標楷體" w:eastAsia="標楷體" w:hAnsi="標楷體"/>
                <w:color w:val="000000" w:themeColor="text1"/>
                <w:kern w:val="0"/>
              </w:rPr>
            </w:pPr>
            <w:r>
              <w:rPr>
                <w:rFonts w:ascii="標楷體" w:eastAsia="標楷體" w:hAnsi="標楷體" w:hint="eastAsia"/>
                <w:color w:val="000000" w:themeColor="text1"/>
                <w:kern w:val="0"/>
              </w:rPr>
              <w:t>7</w:t>
            </w:r>
          </w:p>
        </w:tc>
        <w:tc>
          <w:tcPr>
            <w:tcW w:w="7655" w:type="dxa"/>
          </w:tcPr>
          <w:p w:rsidR="008D13D1" w:rsidRPr="006C3F84" w:rsidRDefault="008D13D1" w:rsidP="003F2A1A">
            <w:pPr>
              <w:autoSpaceDE w:val="0"/>
              <w:autoSpaceDN w:val="0"/>
              <w:adjustRightInd w:val="0"/>
              <w:spacing w:after="0" w:line="24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本縣教育發展主軸：閱讀、藝術、英語、生態及嘉教五讚計畫。</w:t>
            </w:r>
          </w:p>
        </w:tc>
      </w:tr>
    </w:tbl>
    <w:p w:rsidR="00AD6E7E" w:rsidRDefault="00AD6E7E" w:rsidP="008D13D1">
      <w:pPr>
        <w:widowControl w:val="0"/>
        <w:tabs>
          <w:tab w:val="left" w:pos="1134"/>
        </w:tabs>
        <w:snapToGrid w:val="0"/>
        <w:spacing w:after="0" w:line="300" w:lineRule="auto"/>
        <w:rPr>
          <w:rFonts w:ascii="標楷體" w:eastAsia="標楷體" w:hAnsi="標楷體"/>
          <w:color w:val="000000" w:themeColor="text1"/>
          <w:sz w:val="24"/>
          <w:szCs w:val="24"/>
          <w:lang w:eastAsia="zh-TW"/>
        </w:rPr>
      </w:pPr>
    </w:p>
    <w:p w:rsidR="00B45ECD" w:rsidRDefault="00B45ECD" w:rsidP="008D13D1">
      <w:pPr>
        <w:widowControl w:val="0"/>
        <w:tabs>
          <w:tab w:val="left" w:pos="1134"/>
        </w:tabs>
        <w:snapToGrid w:val="0"/>
        <w:spacing w:after="0" w:line="300" w:lineRule="auto"/>
        <w:rPr>
          <w:rFonts w:ascii="標楷體" w:eastAsia="標楷體" w:hAnsi="標楷體"/>
          <w:color w:val="000000" w:themeColor="text1"/>
          <w:sz w:val="24"/>
          <w:szCs w:val="24"/>
          <w:lang w:eastAsia="zh-TW"/>
        </w:rPr>
      </w:pPr>
    </w:p>
    <w:p w:rsidR="00B45ECD" w:rsidRDefault="00B45ECD" w:rsidP="008D13D1">
      <w:pPr>
        <w:widowControl w:val="0"/>
        <w:tabs>
          <w:tab w:val="left" w:pos="1134"/>
        </w:tabs>
        <w:snapToGrid w:val="0"/>
        <w:spacing w:after="0" w:line="300" w:lineRule="auto"/>
        <w:rPr>
          <w:rFonts w:ascii="標楷體" w:eastAsia="標楷體" w:hAnsi="標楷體"/>
          <w:color w:val="000000" w:themeColor="text1"/>
          <w:sz w:val="24"/>
          <w:szCs w:val="24"/>
          <w:lang w:eastAsia="zh-TW"/>
        </w:rPr>
      </w:pPr>
    </w:p>
    <w:p w:rsidR="00B45ECD" w:rsidRDefault="00B45ECD" w:rsidP="008D13D1">
      <w:pPr>
        <w:widowControl w:val="0"/>
        <w:tabs>
          <w:tab w:val="left" w:pos="1134"/>
        </w:tabs>
        <w:snapToGrid w:val="0"/>
        <w:spacing w:after="0" w:line="300" w:lineRule="auto"/>
        <w:rPr>
          <w:rFonts w:ascii="標楷體" w:eastAsia="標楷體" w:hAnsi="標楷體"/>
          <w:color w:val="000000" w:themeColor="text1"/>
          <w:sz w:val="24"/>
          <w:szCs w:val="24"/>
          <w:lang w:eastAsia="zh-TW"/>
        </w:rPr>
      </w:pPr>
    </w:p>
    <w:p w:rsidR="00B45ECD" w:rsidRPr="008D13D1" w:rsidRDefault="00B45ECD" w:rsidP="008D13D1">
      <w:pPr>
        <w:widowControl w:val="0"/>
        <w:tabs>
          <w:tab w:val="left" w:pos="1134"/>
        </w:tabs>
        <w:snapToGrid w:val="0"/>
        <w:spacing w:after="0" w:line="300" w:lineRule="auto"/>
        <w:rPr>
          <w:rFonts w:ascii="標楷體" w:eastAsia="標楷體" w:hAnsi="標楷體"/>
          <w:color w:val="000000" w:themeColor="text1"/>
          <w:sz w:val="24"/>
          <w:szCs w:val="24"/>
          <w:lang w:eastAsia="zh-TW"/>
        </w:rPr>
      </w:pPr>
    </w:p>
    <w:p w:rsidR="00AD6E7E" w:rsidRDefault="00AD6E7E" w:rsidP="00AD6E7E">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color w:val="000000" w:themeColor="text1"/>
        </w:rPr>
        <w:lastRenderedPageBreak/>
        <w:t>九、</w:t>
      </w:r>
      <w:r w:rsidRPr="006C3F84">
        <w:rPr>
          <w:rFonts w:ascii="標楷體" w:eastAsia="標楷體" w:hAnsi="標楷體" w:hint="eastAsia"/>
          <w:b/>
          <w:noProof/>
          <w:color w:val="000000" w:themeColor="text1"/>
        </w:rPr>
        <w:t>申請及審查作業</w:t>
      </w:r>
    </w:p>
    <w:p w:rsidR="00E61C44" w:rsidRPr="006C3F84" w:rsidRDefault="00E61C44" w:rsidP="002D5C39">
      <w:pPr>
        <w:widowControl w:val="0"/>
        <w:numPr>
          <w:ilvl w:val="0"/>
          <w:numId w:val="19"/>
        </w:numPr>
        <w:snapToGrid w:val="0"/>
        <w:spacing w:after="0" w:line="44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計畫申請與審查</w:t>
      </w:r>
    </w:p>
    <w:p w:rsidR="00E61C44" w:rsidRDefault="00E61C44" w:rsidP="00E61C44">
      <w:pPr>
        <w:autoSpaceDE w:val="0"/>
        <w:autoSpaceDN w:val="0"/>
        <w:adjustRightInd w:val="0"/>
        <w:snapToGrid w:val="0"/>
        <w:spacing w:after="0"/>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學校於評估運作現況及教師專業成長需求後，擬訂學校</w:t>
      </w:r>
      <w:r>
        <w:rPr>
          <w:rFonts w:ascii="標楷體" w:eastAsia="標楷體" w:hAnsi="標楷體" w:hint="eastAsia"/>
          <w:color w:val="000000" w:themeColor="text1"/>
          <w:sz w:val="24"/>
          <w:szCs w:val="24"/>
          <w:lang w:eastAsia="zh-TW"/>
        </w:rPr>
        <w:t>之</w:t>
      </w:r>
      <w:r w:rsidRPr="006C3F84">
        <w:rPr>
          <w:rFonts w:ascii="標楷體" w:eastAsia="標楷體" w:hAnsi="標楷體" w:hint="eastAsia"/>
          <w:b/>
          <w:color w:val="000000" w:themeColor="text1"/>
          <w:sz w:val="24"/>
          <w:szCs w:val="24"/>
          <w:lang w:eastAsia="zh-TW"/>
        </w:rPr>
        <w:t>總體計畫暨子計畫</w:t>
      </w:r>
      <w:r>
        <w:rPr>
          <w:rFonts w:ascii="標楷體" w:eastAsia="標楷體" w:hAnsi="標楷體" w:hint="eastAsia"/>
          <w:b/>
          <w:color w:val="000000" w:themeColor="text1"/>
          <w:sz w:val="24"/>
          <w:szCs w:val="24"/>
          <w:lang w:eastAsia="zh-TW"/>
        </w:rPr>
        <w:t>，</w:t>
      </w:r>
      <w:r w:rsidRPr="006C3F84">
        <w:rPr>
          <w:rFonts w:ascii="標楷體" w:eastAsia="標楷體" w:hAnsi="標楷體" w:hint="eastAsia"/>
          <w:color w:val="000000" w:themeColor="text1"/>
          <w:sz w:val="24"/>
          <w:szCs w:val="24"/>
          <w:lang w:eastAsia="zh-TW"/>
        </w:rPr>
        <w:t>於</w:t>
      </w:r>
      <w:r w:rsidRPr="006C3F84">
        <w:rPr>
          <w:rFonts w:ascii="標楷體" w:eastAsia="標楷體" w:hAnsi="標楷體"/>
          <w:color w:val="000000" w:themeColor="text1"/>
          <w:sz w:val="24"/>
          <w:szCs w:val="24"/>
          <w:lang w:eastAsia="zh-TW"/>
        </w:rPr>
        <w:t>10</w:t>
      </w:r>
      <w:r>
        <w:rPr>
          <w:rFonts w:ascii="標楷體" w:eastAsia="標楷體" w:hAnsi="標楷體" w:hint="eastAsia"/>
          <w:color w:val="000000" w:themeColor="text1"/>
          <w:sz w:val="24"/>
          <w:szCs w:val="24"/>
          <w:lang w:eastAsia="zh-TW"/>
        </w:rPr>
        <w:t>6年9</w:t>
      </w:r>
      <w:r w:rsidRPr="006C3F84">
        <w:rPr>
          <w:rFonts w:ascii="標楷體" w:eastAsia="標楷體" w:hAnsi="標楷體" w:hint="eastAsia"/>
          <w:color w:val="000000" w:themeColor="text1"/>
          <w:sz w:val="24"/>
          <w:szCs w:val="24"/>
          <w:lang w:eastAsia="zh-TW"/>
        </w:rPr>
        <w:t>月</w:t>
      </w:r>
      <w:r w:rsidRPr="006C3F84">
        <w:rPr>
          <w:rFonts w:ascii="標楷體" w:eastAsia="標楷體" w:hAnsi="標楷體"/>
          <w:color w:val="000000" w:themeColor="text1"/>
          <w:sz w:val="24"/>
          <w:szCs w:val="24"/>
          <w:lang w:eastAsia="zh-TW"/>
        </w:rPr>
        <w:t>30</w:t>
      </w:r>
      <w:r w:rsidRPr="006C3F84">
        <w:rPr>
          <w:rFonts w:ascii="標楷體" w:eastAsia="標楷體" w:hAnsi="標楷體" w:hint="eastAsia"/>
          <w:color w:val="000000" w:themeColor="text1"/>
          <w:sz w:val="24"/>
          <w:szCs w:val="24"/>
          <w:lang w:eastAsia="zh-TW"/>
        </w:rPr>
        <w:t>日</w:t>
      </w:r>
      <w:r>
        <w:rPr>
          <w:rFonts w:ascii="標楷體" w:eastAsia="標楷體" w:hAnsi="標楷體" w:hint="eastAsia"/>
          <w:color w:val="000000" w:themeColor="text1"/>
          <w:sz w:val="24"/>
          <w:szCs w:val="24"/>
          <w:lang w:eastAsia="zh-TW"/>
        </w:rPr>
        <w:t>前，</w:t>
      </w:r>
      <w:r>
        <w:rPr>
          <w:rFonts w:ascii="標楷體" w:eastAsia="標楷體" w:hAnsi="標楷體" w:hint="eastAsia"/>
          <w:b/>
          <w:color w:val="000000" w:themeColor="text1"/>
          <w:sz w:val="24"/>
          <w:szCs w:val="24"/>
          <w:lang w:eastAsia="zh-TW"/>
        </w:rPr>
        <w:t>繳交以下文件（</w:t>
      </w:r>
      <w:r w:rsidRPr="00F05745">
        <w:rPr>
          <w:rFonts w:ascii="標楷體" w:eastAsia="標楷體" w:hAnsi="標楷體" w:hint="eastAsia"/>
          <w:b/>
          <w:color w:val="000000" w:themeColor="text1"/>
          <w:sz w:val="24"/>
          <w:szCs w:val="24"/>
          <w:lang w:eastAsia="zh-TW"/>
        </w:rPr>
        <w:t>含電子檔回傳公務信箱</w:t>
      </w:r>
      <w:hyperlink r:id="rId10" w:history="1">
        <w:r w:rsidRPr="005272AD">
          <w:rPr>
            <w:rStyle w:val="a9"/>
            <w:rFonts w:ascii="標楷體" w:eastAsia="標楷體" w:hAnsi="標楷體"/>
            <w:sz w:val="24"/>
            <w:szCs w:val="24"/>
            <w:lang w:eastAsia="zh-TW"/>
          </w:rPr>
          <w:t>teach@mail.cyc.edu.tw</w:t>
        </w:r>
      </w:hyperlink>
      <w:r w:rsidRPr="001B60D6">
        <w:rPr>
          <w:rFonts w:ascii="標楷體" w:eastAsia="標楷體" w:hAnsi="標楷體" w:hint="eastAsia"/>
          <w:lang w:eastAsia="zh-TW"/>
        </w:rPr>
        <w:t>黃玉蘭收</w:t>
      </w:r>
      <w:r>
        <w:rPr>
          <w:rFonts w:ascii="標楷體" w:eastAsia="標楷體" w:hAnsi="標楷體" w:hint="eastAsia"/>
          <w:lang w:eastAsia="zh-TW"/>
        </w:rPr>
        <w:t>。</w:t>
      </w:r>
      <w:r>
        <w:rPr>
          <w:rFonts w:ascii="標楷體" w:eastAsia="標楷體" w:hAnsi="標楷體" w:hint="eastAsia"/>
          <w:b/>
          <w:color w:val="000000" w:themeColor="text1"/>
          <w:sz w:val="24"/>
          <w:szCs w:val="24"/>
          <w:lang w:eastAsia="zh-TW"/>
        </w:rPr>
        <w:t>）由</w:t>
      </w:r>
      <w:r w:rsidRPr="006F3AA9">
        <w:rPr>
          <w:rFonts w:ascii="標楷體" w:eastAsia="標楷體" w:hAnsi="標楷體" w:hint="eastAsia"/>
          <w:b/>
          <w:color w:val="000000" w:themeColor="text1"/>
          <w:sz w:val="24"/>
          <w:szCs w:val="24"/>
          <w:lang w:eastAsia="zh-TW"/>
        </w:rPr>
        <w:t>本縣組成審查小組辦理審查各校所提報申請計畫</w:t>
      </w:r>
      <w:r w:rsidRPr="006F3AA9">
        <w:rPr>
          <w:rFonts w:ascii="標楷體" w:eastAsia="標楷體" w:hAnsi="標楷體" w:hint="eastAsia"/>
          <w:color w:val="000000" w:themeColor="text1"/>
          <w:sz w:val="24"/>
          <w:szCs w:val="24"/>
          <w:lang w:eastAsia="zh-TW"/>
        </w:rPr>
        <w:t>。</w:t>
      </w:r>
    </w:p>
    <w:p w:rsidR="00E61C44" w:rsidRPr="006C3F84" w:rsidRDefault="00E61C44" w:rsidP="002D5C39">
      <w:pPr>
        <w:widowControl w:val="0"/>
        <w:numPr>
          <w:ilvl w:val="0"/>
          <w:numId w:val="19"/>
        </w:numPr>
        <w:snapToGrid w:val="0"/>
        <w:spacing w:after="0" w:line="44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作業期程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3581"/>
      </w:tblGrid>
      <w:tr w:rsidR="00E61C44" w:rsidRPr="006C3F84" w:rsidTr="003F2A1A">
        <w:trPr>
          <w:trHeight w:val="351"/>
          <w:jc w:val="center"/>
        </w:trPr>
        <w:tc>
          <w:tcPr>
            <w:tcW w:w="4468" w:type="dxa"/>
            <w:vAlign w:val="center"/>
          </w:tcPr>
          <w:p w:rsidR="00E61C44" w:rsidRPr="006C3F84" w:rsidRDefault="00E61C44" w:rsidP="003F2A1A">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計畫擬訂說明會</w:t>
            </w:r>
          </w:p>
        </w:tc>
        <w:tc>
          <w:tcPr>
            <w:tcW w:w="3581" w:type="dxa"/>
            <w:vAlign w:val="center"/>
          </w:tcPr>
          <w:p w:rsidR="00E61C44" w:rsidRPr="006C3F84" w:rsidRDefault="00E61C44" w:rsidP="003F2A1A">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Pr>
                <w:rFonts w:ascii="標楷體" w:eastAsia="標楷體" w:hAnsi="標楷體" w:hint="eastAsia"/>
                <w:color w:val="000000" w:themeColor="text1"/>
                <w:sz w:val="24"/>
                <w:szCs w:val="24"/>
                <w:lang w:eastAsia="zh-TW"/>
              </w:rPr>
              <w:t>6</w:t>
            </w:r>
            <w:r w:rsidRPr="006C3F84">
              <w:rPr>
                <w:rFonts w:ascii="標楷體" w:eastAsia="標楷體" w:hAnsi="標楷體"/>
                <w:color w:val="000000" w:themeColor="text1"/>
                <w:sz w:val="24"/>
                <w:szCs w:val="24"/>
              </w:rPr>
              <w:t>.09.</w:t>
            </w:r>
            <w:r>
              <w:rPr>
                <w:rFonts w:ascii="標楷體" w:eastAsia="標楷體" w:hAnsi="標楷體"/>
                <w:color w:val="000000" w:themeColor="text1"/>
                <w:sz w:val="24"/>
                <w:szCs w:val="24"/>
              </w:rPr>
              <w:t>21</w:t>
            </w:r>
            <w:r w:rsidRPr="006C3F84">
              <w:rPr>
                <w:rFonts w:ascii="標楷體" w:eastAsia="標楷體" w:hAnsi="標楷體" w:hint="eastAsia"/>
                <w:color w:val="000000" w:themeColor="text1"/>
                <w:sz w:val="24"/>
                <w:szCs w:val="24"/>
              </w:rPr>
              <w:t>（星期</w:t>
            </w:r>
            <w:r>
              <w:rPr>
                <w:rFonts w:ascii="標楷體" w:eastAsia="標楷體" w:hAnsi="標楷體" w:hint="eastAsia"/>
                <w:color w:val="000000" w:themeColor="text1"/>
                <w:sz w:val="24"/>
                <w:szCs w:val="24"/>
                <w:lang w:eastAsia="zh-TW"/>
              </w:rPr>
              <w:t>四</w:t>
            </w:r>
            <w:r w:rsidRPr="006C3F84">
              <w:rPr>
                <w:rFonts w:ascii="標楷體" w:eastAsia="標楷體" w:hAnsi="標楷體" w:hint="eastAsia"/>
                <w:color w:val="000000" w:themeColor="text1"/>
                <w:sz w:val="24"/>
                <w:szCs w:val="24"/>
              </w:rPr>
              <w:t>）</w:t>
            </w:r>
          </w:p>
        </w:tc>
      </w:tr>
    </w:tbl>
    <w:p w:rsidR="00E61C44" w:rsidRPr="006C3F84" w:rsidRDefault="00E61C44" w:rsidP="00E61C44">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72"/>
      </w:tblGrid>
      <w:tr w:rsidR="00E61C44" w:rsidRPr="006C3F84" w:rsidTr="003F2A1A">
        <w:trPr>
          <w:trHeight w:val="424"/>
          <w:jc w:val="center"/>
        </w:trPr>
        <w:tc>
          <w:tcPr>
            <w:tcW w:w="4473" w:type="dxa"/>
            <w:vAlign w:val="center"/>
          </w:tcPr>
          <w:p w:rsidR="00E61C44" w:rsidRPr="006C3F84" w:rsidRDefault="004A60B2" w:rsidP="003F2A1A">
            <w:pPr>
              <w:snapToGrid w:val="0"/>
              <w:spacing w:line="300" w:lineRule="auto"/>
              <w:jc w:val="center"/>
              <w:rPr>
                <w:rFonts w:ascii="標楷體" w:eastAsia="標楷體" w:hAnsi="標楷體"/>
                <w:b/>
                <w:color w:val="000000" w:themeColor="text1"/>
                <w:sz w:val="24"/>
                <w:szCs w:val="24"/>
              </w:rPr>
            </w:pPr>
            <w:hyperlink r:id="rId11" w:history="1">
              <w:r w:rsidR="00854C4B" w:rsidRPr="00B62C1B">
                <w:rPr>
                  <w:rStyle w:val="a9"/>
                  <w:rFonts w:ascii="標楷體" w:eastAsia="標楷體" w:hAnsi="標楷體" w:hint="eastAsia"/>
                  <w:b/>
                  <w:sz w:val="24"/>
                  <w:szCs w:val="24"/>
                  <w:lang w:eastAsia="zh-TW"/>
                </w:rPr>
                <w:t>申請</w:t>
              </w:r>
              <w:r w:rsidR="00854C4B" w:rsidRPr="00B62C1B">
                <w:rPr>
                  <w:rStyle w:val="a9"/>
                  <w:rFonts w:ascii="標楷體" w:eastAsia="標楷體" w:hAnsi="標楷體" w:hint="eastAsia"/>
                  <w:b/>
                  <w:sz w:val="24"/>
                  <w:szCs w:val="24"/>
                </w:rPr>
                <w:t>計畫</w:t>
              </w:r>
              <w:r w:rsidR="00854C4B" w:rsidRPr="00B62C1B">
                <w:rPr>
                  <w:rStyle w:val="a9"/>
                  <w:rFonts w:ascii="標楷體" w:eastAsia="標楷體" w:hAnsi="標楷體" w:hint="eastAsia"/>
                  <w:b/>
                  <w:sz w:val="24"/>
                  <w:szCs w:val="24"/>
                  <w:lang w:eastAsia="zh-TW"/>
                </w:rPr>
                <w:t>電子檔</w:t>
              </w:r>
              <w:r w:rsidR="00854C4B" w:rsidRPr="00B62C1B">
                <w:rPr>
                  <w:rStyle w:val="a9"/>
                  <w:rFonts w:ascii="標楷體" w:eastAsia="標楷體" w:hAnsi="標楷體" w:hint="eastAsia"/>
                  <w:b/>
                  <w:sz w:val="24"/>
                  <w:szCs w:val="24"/>
                </w:rPr>
                <w:t>傳</w:t>
              </w:r>
              <w:r w:rsidR="00854C4B" w:rsidRPr="00B62C1B">
                <w:rPr>
                  <w:rStyle w:val="a9"/>
                  <w:rFonts w:ascii="標楷體" w:eastAsia="標楷體" w:hAnsi="標楷體" w:hint="eastAsia"/>
                  <w:b/>
                  <w:sz w:val="24"/>
                  <w:szCs w:val="24"/>
                  <w:lang w:eastAsia="zh-TW"/>
                </w:rPr>
                <w:t>送</w:t>
              </w:r>
              <w:r w:rsidR="00854C4B" w:rsidRPr="00B62C1B">
                <w:rPr>
                  <w:rStyle w:val="a9"/>
                  <w:rFonts w:ascii="標楷體" w:eastAsia="標楷體" w:hAnsi="標楷體"/>
                  <w:b/>
                  <w:sz w:val="24"/>
                  <w:szCs w:val="24"/>
                </w:rPr>
                <w:t>teach@mail.cyc.edu.tw</w:t>
              </w:r>
            </w:hyperlink>
            <w:r w:rsidR="00854C4B" w:rsidRPr="006C3F84">
              <w:rPr>
                <w:rFonts w:ascii="標楷體" w:eastAsia="標楷體" w:hAnsi="標楷體" w:hint="eastAsia"/>
                <w:b/>
                <w:color w:val="000000" w:themeColor="text1"/>
                <w:sz w:val="24"/>
                <w:szCs w:val="24"/>
              </w:rPr>
              <w:t>信箱</w:t>
            </w:r>
          </w:p>
        </w:tc>
        <w:tc>
          <w:tcPr>
            <w:tcW w:w="3572" w:type="dxa"/>
            <w:vAlign w:val="center"/>
          </w:tcPr>
          <w:p w:rsidR="00E61C44" w:rsidRPr="006C3F84" w:rsidRDefault="00E61C44" w:rsidP="003F2A1A">
            <w:pPr>
              <w:spacing w:line="300" w:lineRule="auto"/>
              <w:jc w:val="center"/>
              <w:rPr>
                <w:rFonts w:ascii="標楷體" w:eastAsia="標楷體" w:hAnsi="標楷體"/>
                <w:color w:val="000000" w:themeColor="text1"/>
                <w:sz w:val="24"/>
                <w:szCs w:val="24"/>
              </w:rPr>
            </w:pPr>
            <w:r w:rsidRPr="00854C4B">
              <w:rPr>
                <w:rFonts w:ascii="標楷體" w:eastAsia="標楷體" w:hAnsi="標楷體"/>
                <w:color w:val="FF0000"/>
                <w:sz w:val="24"/>
                <w:szCs w:val="24"/>
              </w:rPr>
              <w:t>10</w:t>
            </w:r>
            <w:r w:rsidRPr="00854C4B">
              <w:rPr>
                <w:rFonts w:ascii="標楷體" w:eastAsia="標楷體" w:hAnsi="標楷體" w:hint="eastAsia"/>
                <w:color w:val="FF0000"/>
                <w:sz w:val="24"/>
                <w:szCs w:val="24"/>
                <w:lang w:eastAsia="zh-TW"/>
              </w:rPr>
              <w:t>6</w:t>
            </w:r>
            <w:r w:rsidRPr="00854C4B">
              <w:rPr>
                <w:rFonts w:ascii="標楷體" w:eastAsia="標楷體" w:hAnsi="標楷體"/>
                <w:color w:val="FF0000"/>
                <w:sz w:val="24"/>
                <w:szCs w:val="24"/>
              </w:rPr>
              <w:t>.09.30(</w:t>
            </w:r>
            <w:r w:rsidRPr="00854C4B">
              <w:rPr>
                <w:rFonts w:ascii="標楷體" w:eastAsia="標楷體" w:hAnsi="標楷體" w:hint="eastAsia"/>
                <w:color w:val="FF0000"/>
                <w:sz w:val="24"/>
                <w:szCs w:val="24"/>
              </w:rPr>
              <w:t>星期</w:t>
            </w:r>
            <w:r w:rsidRPr="00854C4B">
              <w:rPr>
                <w:rFonts w:ascii="標楷體" w:eastAsia="標楷體" w:hAnsi="標楷體" w:hint="eastAsia"/>
                <w:color w:val="FF0000"/>
                <w:sz w:val="24"/>
                <w:szCs w:val="24"/>
                <w:lang w:eastAsia="zh-TW"/>
              </w:rPr>
              <w:t>六</w:t>
            </w:r>
            <w:r w:rsidRPr="00854C4B">
              <w:rPr>
                <w:rFonts w:ascii="標楷體" w:eastAsia="標楷體" w:hAnsi="標楷體" w:hint="eastAsia"/>
                <w:color w:val="FF0000"/>
                <w:sz w:val="24"/>
                <w:szCs w:val="24"/>
              </w:rPr>
              <w:t>）前</w:t>
            </w:r>
          </w:p>
        </w:tc>
      </w:tr>
    </w:tbl>
    <w:p w:rsidR="00E61C44" w:rsidRPr="006C3F84" w:rsidRDefault="00E61C44" w:rsidP="00E61C44">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72"/>
      </w:tblGrid>
      <w:tr w:rsidR="00E61C44" w:rsidRPr="006C3F84" w:rsidTr="003F2A1A">
        <w:trPr>
          <w:trHeight w:val="382"/>
          <w:jc w:val="center"/>
        </w:trPr>
        <w:tc>
          <w:tcPr>
            <w:tcW w:w="4473" w:type="dxa"/>
            <w:vAlign w:val="center"/>
          </w:tcPr>
          <w:p w:rsidR="00E61C44" w:rsidRPr="006C3F84" w:rsidRDefault="00E61C44" w:rsidP="003F2A1A">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委員審查計畫</w:t>
            </w:r>
          </w:p>
        </w:tc>
        <w:tc>
          <w:tcPr>
            <w:tcW w:w="3572" w:type="dxa"/>
            <w:vAlign w:val="center"/>
          </w:tcPr>
          <w:p w:rsidR="00E61C44" w:rsidRPr="006C3F84" w:rsidRDefault="00E61C44" w:rsidP="003F2A1A">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Pr>
                <w:rFonts w:ascii="標楷體" w:eastAsia="標楷體" w:hAnsi="標楷體" w:hint="eastAsia"/>
                <w:color w:val="000000" w:themeColor="text1"/>
                <w:sz w:val="24"/>
                <w:szCs w:val="24"/>
                <w:lang w:eastAsia="zh-TW"/>
              </w:rPr>
              <w:t>6</w:t>
            </w:r>
            <w:r w:rsidRPr="006C3F84">
              <w:rPr>
                <w:rFonts w:ascii="標楷體" w:eastAsia="標楷體" w:hAnsi="標楷體"/>
                <w:color w:val="000000" w:themeColor="text1"/>
                <w:sz w:val="24"/>
                <w:szCs w:val="24"/>
              </w:rPr>
              <w:t>.10.06</w:t>
            </w:r>
            <w:r w:rsidRPr="006C3F84">
              <w:rPr>
                <w:rFonts w:ascii="標楷體" w:eastAsia="標楷體" w:hAnsi="標楷體" w:hint="eastAsia"/>
                <w:color w:val="000000" w:themeColor="text1"/>
                <w:sz w:val="24"/>
                <w:szCs w:val="24"/>
              </w:rPr>
              <w:t>（星期</w:t>
            </w:r>
            <w:r>
              <w:rPr>
                <w:rFonts w:ascii="標楷體" w:eastAsia="標楷體" w:hAnsi="標楷體" w:hint="eastAsia"/>
                <w:color w:val="000000" w:themeColor="text1"/>
                <w:sz w:val="24"/>
                <w:szCs w:val="24"/>
                <w:lang w:eastAsia="zh-TW"/>
              </w:rPr>
              <w:t>五</w:t>
            </w:r>
            <w:r w:rsidRPr="006C3F84">
              <w:rPr>
                <w:rFonts w:ascii="標楷體" w:eastAsia="標楷體" w:hAnsi="標楷體" w:hint="eastAsia"/>
                <w:color w:val="000000" w:themeColor="text1"/>
                <w:sz w:val="24"/>
                <w:szCs w:val="24"/>
              </w:rPr>
              <w:t>）</w:t>
            </w:r>
            <w:r w:rsidRPr="006C3F84">
              <w:rPr>
                <w:rFonts w:ascii="標楷體" w:eastAsia="標楷體" w:hAnsi="標楷體"/>
                <w:color w:val="000000" w:themeColor="text1"/>
                <w:sz w:val="24"/>
                <w:szCs w:val="24"/>
              </w:rPr>
              <w:t>10</w:t>
            </w:r>
            <w:r w:rsidRPr="006C3F84">
              <w:rPr>
                <w:rFonts w:ascii="標楷體" w:eastAsia="標楷體" w:hAnsi="標楷體" w:hint="eastAsia"/>
                <w:color w:val="000000" w:themeColor="text1"/>
                <w:sz w:val="24"/>
                <w:szCs w:val="24"/>
              </w:rPr>
              <w:t>：</w:t>
            </w:r>
            <w:r w:rsidRPr="006C3F84">
              <w:rPr>
                <w:rFonts w:ascii="標楷體" w:eastAsia="標楷體" w:hAnsi="標楷體"/>
                <w:color w:val="000000" w:themeColor="text1"/>
                <w:sz w:val="24"/>
                <w:szCs w:val="24"/>
              </w:rPr>
              <w:t>00</w:t>
            </w:r>
          </w:p>
        </w:tc>
      </w:tr>
    </w:tbl>
    <w:p w:rsidR="00E61C44" w:rsidRPr="006C3F84" w:rsidRDefault="00E61C44" w:rsidP="00E61C44">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72"/>
      </w:tblGrid>
      <w:tr w:rsidR="00E61C44" w:rsidRPr="006C3F84" w:rsidTr="003F2A1A">
        <w:trPr>
          <w:trHeight w:val="435"/>
          <w:jc w:val="center"/>
        </w:trPr>
        <w:tc>
          <w:tcPr>
            <w:tcW w:w="4473" w:type="dxa"/>
            <w:vAlign w:val="center"/>
          </w:tcPr>
          <w:p w:rsidR="00E61C44" w:rsidRPr="006C3F84" w:rsidRDefault="00E61C44" w:rsidP="003F2A1A">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公告審查結果</w:t>
            </w:r>
          </w:p>
        </w:tc>
        <w:tc>
          <w:tcPr>
            <w:tcW w:w="3572" w:type="dxa"/>
            <w:vAlign w:val="center"/>
          </w:tcPr>
          <w:p w:rsidR="00E61C44" w:rsidRPr="006C3F84" w:rsidRDefault="00E61C44" w:rsidP="003F2A1A">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Pr>
                <w:rFonts w:ascii="標楷體" w:eastAsia="標楷體" w:hAnsi="標楷體" w:hint="eastAsia"/>
                <w:color w:val="000000" w:themeColor="text1"/>
                <w:sz w:val="24"/>
                <w:szCs w:val="24"/>
                <w:lang w:eastAsia="zh-TW"/>
              </w:rPr>
              <w:t>6</w:t>
            </w:r>
            <w:r w:rsidRPr="006C3F84">
              <w:rPr>
                <w:rFonts w:ascii="標楷體" w:eastAsia="標楷體" w:hAnsi="標楷體"/>
                <w:color w:val="000000" w:themeColor="text1"/>
                <w:sz w:val="24"/>
                <w:szCs w:val="24"/>
              </w:rPr>
              <w:t>.10.1</w:t>
            </w:r>
            <w:r w:rsidR="00B40E37">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rPr>
              <w:t>（星期</w:t>
            </w:r>
            <w:r w:rsidR="00B40E37">
              <w:rPr>
                <w:rFonts w:ascii="標楷體" w:eastAsia="標楷體" w:hAnsi="標楷體" w:hint="eastAsia"/>
                <w:color w:val="000000" w:themeColor="text1"/>
                <w:sz w:val="24"/>
                <w:szCs w:val="24"/>
                <w:lang w:eastAsia="zh-TW"/>
              </w:rPr>
              <w:t>三</w:t>
            </w:r>
            <w:r w:rsidRPr="006C3F84">
              <w:rPr>
                <w:rFonts w:ascii="標楷體" w:eastAsia="標楷體" w:hAnsi="標楷體" w:hint="eastAsia"/>
                <w:color w:val="000000" w:themeColor="text1"/>
                <w:sz w:val="24"/>
                <w:szCs w:val="24"/>
              </w:rPr>
              <w:t>）</w:t>
            </w:r>
          </w:p>
        </w:tc>
      </w:tr>
    </w:tbl>
    <w:p w:rsidR="00E61C44" w:rsidRPr="006C3F84" w:rsidRDefault="00E61C44" w:rsidP="00E61C44">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72"/>
      </w:tblGrid>
      <w:tr w:rsidR="00E61C44" w:rsidRPr="006C3F84" w:rsidTr="003F2A1A">
        <w:trPr>
          <w:trHeight w:val="505"/>
          <w:jc w:val="center"/>
        </w:trPr>
        <w:tc>
          <w:tcPr>
            <w:tcW w:w="4473" w:type="dxa"/>
            <w:vAlign w:val="center"/>
          </w:tcPr>
          <w:p w:rsidR="00854C4B" w:rsidRPr="008523FB" w:rsidRDefault="00854C4B" w:rsidP="00854C4B">
            <w:pPr>
              <w:spacing w:line="240" w:lineRule="exact"/>
              <w:jc w:val="center"/>
              <w:rPr>
                <w:rFonts w:ascii="標楷體" w:eastAsia="標楷體" w:hAnsi="標楷體"/>
                <w:b/>
                <w:sz w:val="24"/>
                <w:szCs w:val="24"/>
                <w:lang w:eastAsia="zh-TW"/>
              </w:rPr>
            </w:pPr>
            <w:r w:rsidRPr="008523FB">
              <w:rPr>
                <w:rFonts w:ascii="標楷體" w:eastAsia="標楷體" w:hAnsi="標楷體" w:hint="eastAsia"/>
                <w:b/>
                <w:sz w:val="24"/>
                <w:szCs w:val="24"/>
                <w:lang w:eastAsia="zh-TW"/>
              </w:rPr>
              <w:t>修正計畫電子檔上傳</w:t>
            </w:r>
          </w:p>
          <w:p w:rsidR="00E61C44" w:rsidRPr="006C3F84" w:rsidRDefault="00854C4B" w:rsidP="00854C4B">
            <w:pPr>
              <w:spacing w:line="240" w:lineRule="exact"/>
              <w:jc w:val="center"/>
              <w:rPr>
                <w:rFonts w:ascii="標楷體" w:eastAsia="標楷體" w:hAnsi="標楷體"/>
                <w:b/>
                <w:color w:val="000000" w:themeColor="text1"/>
                <w:sz w:val="24"/>
                <w:szCs w:val="24"/>
                <w:lang w:eastAsia="zh-TW"/>
              </w:rPr>
            </w:pPr>
            <w:r w:rsidRPr="00D20E35">
              <w:rPr>
                <w:rFonts w:ascii="標楷體" w:eastAsia="標楷體" w:hAnsi="標楷體" w:hint="eastAsia"/>
                <w:b/>
                <w:color w:val="3333FF"/>
                <w:sz w:val="24"/>
                <w:szCs w:val="24"/>
                <w:lang w:eastAsia="zh-TW"/>
              </w:rPr>
              <w:t>精進教學成果網</w:t>
            </w:r>
            <w:r w:rsidRPr="00D20E35">
              <w:rPr>
                <w:rFonts w:ascii="標楷體" w:eastAsia="標楷體" w:hAnsi="標楷體"/>
                <w:b/>
                <w:color w:val="3333FF"/>
                <w:sz w:val="24"/>
                <w:szCs w:val="24"/>
                <w:lang w:eastAsia="zh-TW"/>
              </w:rPr>
              <w:t>http://teach.cyc.edu.tw/</w:t>
            </w:r>
          </w:p>
        </w:tc>
        <w:tc>
          <w:tcPr>
            <w:tcW w:w="3572" w:type="dxa"/>
            <w:vAlign w:val="center"/>
          </w:tcPr>
          <w:p w:rsidR="00E61C44" w:rsidRPr="006C3F84" w:rsidRDefault="00E61C44" w:rsidP="003F2A1A">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Pr>
                <w:rFonts w:ascii="標楷體" w:eastAsia="標楷體" w:hAnsi="標楷體" w:hint="eastAsia"/>
                <w:color w:val="000000" w:themeColor="text1"/>
                <w:sz w:val="24"/>
                <w:szCs w:val="24"/>
                <w:lang w:eastAsia="zh-TW"/>
              </w:rPr>
              <w:t>6</w:t>
            </w:r>
            <w:r w:rsidRPr="006C3F84">
              <w:rPr>
                <w:rFonts w:ascii="標楷體" w:eastAsia="標楷體" w:hAnsi="標楷體"/>
                <w:color w:val="000000" w:themeColor="text1"/>
                <w:sz w:val="24"/>
                <w:szCs w:val="24"/>
              </w:rPr>
              <w:t>.10.</w:t>
            </w:r>
            <w:r w:rsidR="00B40E37">
              <w:rPr>
                <w:rFonts w:ascii="標楷體" w:eastAsia="標楷體" w:hAnsi="標楷體"/>
                <w:color w:val="000000" w:themeColor="text1"/>
                <w:sz w:val="24"/>
                <w:szCs w:val="24"/>
                <w:lang w:eastAsia="zh-TW"/>
              </w:rPr>
              <w:t>16</w:t>
            </w:r>
            <w:r w:rsidRPr="006C3F84">
              <w:rPr>
                <w:rFonts w:ascii="標楷體" w:eastAsia="標楷體" w:hAnsi="標楷體" w:hint="eastAsia"/>
                <w:color w:val="000000" w:themeColor="text1"/>
                <w:sz w:val="24"/>
                <w:szCs w:val="24"/>
              </w:rPr>
              <w:t>（星期</w:t>
            </w:r>
            <w:r w:rsidR="00B40E37">
              <w:rPr>
                <w:rFonts w:ascii="標楷體" w:eastAsia="標楷體" w:hAnsi="標楷體" w:hint="eastAsia"/>
                <w:color w:val="000000" w:themeColor="text1"/>
                <w:sz w:val="24"/>
                <w:szCs w:val="24"/>
                <w:lang w:eastAsia="zh-TW"/>
              </w:rPr>
              <w:t>一</w:t>
            </w:r>
            <w:r w:rsidRPr="006C3F84">
              <w:rPr>
                <w:rFonts w:ascii="標楷體" w:eastAsia="標楷體" w:hAnsi="標楷體" w:hint="eastAsia"/>
                <w:color w:val="000000" w:themeColor="text1"/>
                <w:sz w:val="24"/>
                <w:szCs w:val="24"/>
              </w:rPr>
              <w:t>）前</w:t>
            </w:r>
          </w:p>
        </w:tc>
      </w:tr>
    </w:tbl>
    <w:p w:rsidR="00E61C44" w:rsidRPr="006C3F84" w:rsidRDefault="00E61C44" w:rsidP="00E61C44">
      <w:pPr>
        <w:spacing w:after="0"/>
        <w:rPr>
          <w:rFonts w:ascii="標楷體" w:eastAsia="標楷體" w:hAnsi="標楷體"/>
          <w:vanish/>
          <w:color w:val="000000" w:themeColor="text1"/>
          <w:kern w:val="2"/>
          <w:sz w:val="24"/>
          <w:szCs w:val="24"/>
          <w:lang w:eastAsia="zh-TW"/>
        </w:rPr>
      </w:pPr>
    </w:p>
    <w:tbl>
      <w:tblPr>
        <w:tblpPr w:leftFromText="180" w:rightFromText="180" w:vertAnchor="text" w:horzAnchor="margin" w:tblpXSpec="center"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3613"/>
      </w:tblGrid>
      <w:tr w:rsidR="00E61C44" w:rsidRPr="006C3F84" w:rsidTr="003F2A1A">
        <w:trPr>
          <w:trHeight w:val="377"/>
        </w:trPr>
        <w:tc>
          <w:tcPr>
            <w:tcW w:w="4452" w:type="dxa"/>
            <w:vAlign w:val="center"/>
          </w:tcPr>
          <w:p w:rsidR="00E61C44" w:rsidRPr="006C3F84" w:rsidRDefault="00E61C44" w:rsidP="003F2A1A">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核定各校經費</w:t>
            </w:r>
          </w:p>
        </w:tc>
        <w:tc>
          <w:tcPr>
            <w:tcW w:w="3613" w:type="dxa"/>
            <w:vAlign w:val="center"/>
          </w:tcPr>
          <w:p w:rsidR="00E61C44" w:rsidRPr="006C3F84" w:rsidRDefault="00E61C44" w:rsidP="003F2A1A">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w:t>
            </w:r>
            <w:r>
              <w:rPr>
                <w:rFonts w:ascii="標楷體" w:eastAsia="標楷體" w:hAnsi="標楷體" w:hint="eastAsia"/>
                <w:color w:val="000000" w:themeColor="text1"/>
                <w:sz w:val="24"/>
                <w:szCs w:val="24"/>
                <w:lang w:eastAsia="zh-TW"/>
              </w:rPr>
              <w:t>7</w:t>
            </w:r>
            <w:r w:rsidRPr="006C3F84">
              <w:rPr>
                <w:rFonts w:ascii="標楷體" w:eastAsia="標楷體" w:hAnsi="標楷體"/>
                <w:color w:val="000000" w:themeColor="text1"/>
                <w:sz w:val="24"/>
                <w:szCs w:val="24"/>
              </w:rPr>
              <w:t>.2</w:t>
            </w:r>
            <w:r w:rsidRPr="006C3F84">
              <w:rPr>
                <w:rFonts w:ascii="標楷體" w:eastAsia="標楷體" w:hAnsi="標楷體" w:hint="eastAsia"/>
                <w:color w:val="000000" w:themeColor="text1"/>
                <w:sz w:val="24"/>
                <w:szCs w:val="24"/>
              </w:rPr>
              <w:t>月底前</w:t>
            </w:r>
          </w:p>
        </w:tc>
      </w:tr>
    </w:tbl>
    <w:p w:rsidR="00E61C44" w:rsidRPr="006C3F84" w:rsidRDefault="00E61C44" w:rsidP="00E61C44">
      <w:pPr>
        <w:spacing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w:t>
      </w:r>
    </w:p>
    <w:p w:rsidR="00E61C44" w:rsidRPr="006C3F84" w:rsidRDefault="00E61C44" w:rsidP="00AD6E7E">
      <w:pPr>
        <w:pStyle w:val="aa"/>
        <w:snapToGrid w:val="0"/>
        <w:spacing w:line="300" w:lineRule="auto"/>
        <w:ind w:leftChars="0" w:left="0"/>
        <w:rPr>
          <w:rFonts w:ascii="標楷體" w:eastAsia="標楷體" w:hAnsi="標楷體"/>
          <w:b/>
          <w:noProof/>
          <w:color w:val="000000" w:themeColor="text1"/>
        </w:rPr>
      </w:pPr>
    </w:p>
    <w:p w:rsidR="00AD6E7E" w:rsidRPr="006C3F84" w:rsidRDefault="00AD6E7E" w:rsidP="002D5C39">
      <w:pPr>
        <w:widowControl w:val="0"/>
        <w:numPr>
          <w:ilvl w:val="0"/>
          <w:numId w:val="18"/>
        </w:numPr>
        <w:snapToGrid w:val="0"/>
        <w:spacing w:after="0" w:line="44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審查標準</w:t>
      </w:r>
    </w:p>
    <w:p w:rsidR="00AD6E7E" w:rsidRPr="006C3F84" w:rsidRDefault="00AD6E7E" w:rsidP="002D5C39">
      <w:pPr>
        <w:pStyle w:val="aa"/>
        <w:numPr>
          <w:ilvl w:val="0"/>
          <w:numId w:val="16"/>
        </w:numPr>
        <w:tabs>
          <w:tab w:val="left" w:pos="1276"/>
        </w:tabs>
        <w:autoSpaceDE w:val="0"/>
        <w:autoSpaceDN w:val="0"/>
        <w:adjustRightInd w:val="0"/>
        <w:spacing w:line="400" w:lineRule="exact"/>
        <w:ind w:leftChars="0"/>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由本處遴聘學者、專家擔任審查委員，依據審查向度，採序位法遴選出受補助團隊</w:t>
      </w:r>
    </w:p>
    <w:p w:rsidR="00AD6E7E" w:rsidRPr="006C3F84" w:rsidRDefault="00AD6E7E" w:rsidP="002D5C39">
      <w:pPr>
        <w:pStyle w:val="aa"/>
        <w:numPr>
          <w:ilvl w:val="0"/>
          <w:numId w:val="16"/>
        </w:numPr>
        <w:tabs>
          <w:tab w:val="left" w:pos="1276"/>
        </w:tabs>
        <w:autoSpaceDE w:val="0"/>
        <w:autoSpaceDN w:val="0"/>
        <w:adjustRightInd w:val="0"/>
        <w:spacing w:line="400" w:lineRule="exact"/>
        <w:ind w:leftChars="0"/>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審查面向如下所示：</w:t>
      </w:r>
    </w:p>
    <w:p w:rsidR="00AD6E7E" w:rsidRPr="006C3F84" w:rsidRDefault="00AD6E7E" w:rsidP="002D5C39">
      <w:pPr>
        <w:pStyle w:val="aa"/>
        <w:numPr>
          <w:ilvl w:val="0"/>
          <w:numId w:val="17"/>
        </w:numPr>
        <w:tabs>
          <w:tab w:val="left" w:pos="1276"/>
          <w:tab w:val="left" w:pos="1701"/>
        </w:tabs>
        <w:autoSpaceDE w:val="0"/>
        <w:autoSpaceDN w:val="0"/>
        <w:adjustRightInd w:val="0"/>
        <w:spacing w:line="400" w:lineRule="exact"/>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脈絡性（</w:t>
      </w:r>
      <w:r w:rsidRPr="006C3F84">
        <w:rPr>
          <w:rFonts w:ascii="標楷體" w:eastAsia="標楷體" w:hAnsi="標楷體" w:cs="標楷體"/>
          <w:color w:val="000000" w:themeColor="text1"/>
          <w:kern w:val="0"/>
        </w:rPr>
        <w:t>20%</w:t>
      </w:r>
      <w:r w:rsidRPr="006C3F84">
        <w:rPr>
          <w:rFonts w:ascii="標楷體" w:eastAsia="標楷體" w:hAnsi="標楷體" w:cs="標楷體" w:hint="eastAsia"/>
          <w:color w:val="000000" w:themeColor="text1"/>
          <w:kern w:val="0"/>
        </w:rPr>
        <w:t>）：學校規劃脈絡，如問題、需求、願景、理念等。</w:t>
      </w:r>
    </w:p>
    <w:p w:rsidR="00AD6E7E" w:rsidRPr="006C3F84" w:rsidRDefault="00AD6E7E" w:rsidP="002D5C39">
      <w:pPr>
        <w:pStyle w:val="aa"/>
        <w:numPr>
          <w:ilvl w:val="0"/>
          <w:numId w:val="17"/>
        </w:numPr>
        <w:tabs>
          <w:tab w:val="left" w:pos="1276"/>
          <w:tab w:val="left" w:pos="1701"/>
        </w:tabs>
        <w:autoSpaceDE w:val="0"/>
        <w:autoSpaceDN w:val="0"/>
        <w:adjustRightInd w:val="0"/>
        <w:spacing w:line="400" w:lineRule="exact"/>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整體性（</w:t>
      </w:r>
      <w:r w:rsidRPr="006C3F84">
        <w:rPr>
          <w:rFonts w:ascii="標楷體" w:eastAsia="標楷體" w:hAnsi="標楷體" w:cs="標楷體"/>
          <w:color w:val="000000" w:themeColor="text1"/>
          <w:kern w:val="0"/>
        </w:rPr>
        <w:t>20%</w:t>
      </w:r>
      <w:r w:rsidRPr="006C3F84">
        <w:rPr>
          <w:rFonts w:ascii="標楷體" w:eastAsia="標楷體" w:hAnsi="標楷體" w:cs="標楷體" w:hint="eastAsia"/>
          <w:color w:val="000000" w:themeColor="text1"/>
          <w:kern w:val="0"/>
        </w:rPr>
        <w:t>）：計畫構思與實際發展內容符應學校脈絡。</w:t>
      </w:r>
    </w:p>
    <w:p w:rsidR="00AD6E7E" w:rsidRPr="006C3F84" w:rsidRDefault="00AD6E7E" w:rsidP="002D5C39">
      <w:pPr>
        <w:pStyle w:val="aa"/>
        <w:numPr>
          <w:ilvl w:val="0"/>
          <w:numId w:val="17"/>
        </w:numPr>
        <w:tabs>
          <w:tab w:val="left" w:pos="1276"/>
          <w:tab w:val="left" w:pos="1701"/>
        </w:tabs>
        <w:autoSpaceDE w:val="0"/>
        <w:autoSpaceDN w:val="0"/>
        <w:adjustRightInd w:val="0"/>
        <w:spacing w:line="400" w:lineRule="exact"/>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可行性（</w:t>
      </w:r>
      <w:r w:rsidRPr="006C3F84">
        <w:rPr>
          <w:rFonts w:ascii="標楷體" w:eastAsia="標楷體" w:hAnsi="標楷體" w:cs="標楷體"/>
          <w:color w:val="000000" w:themeColor="text1"/>
          <w:kern w:val="0"/>
        </w:rPr>
        <w:t>15%</w:t>
      </w:r>
      <w:r w:rsidRPr="006C3F84">
        <w:rPr>
          <w:rFonts w:ascii="標楷體" w:eastAsia="標楷體" w:hAnsi="標楷體" w:cs="標楷體" w:hint="eastAsia"/>
          <w:color w:val="000000" w:themeColor="text1"/>
          <w:kern w:val="0"/>
        </w:rPr>
        <w:t>）：執行策略在現有人力與物力條件下確實可行。</w:t>
      </w:r>
    </w:p>
    <w:p w:rsidR="00AD6E7E" w:rsidRPr="006C3F84" w:rsidRDefault="00AD6E7E" w:rsidP="002D5C39">
      <w:pPr>
        <w:pStyle w:val="aa"/>
        <w:numPr>
          <w:ilvl w:val="0"/>
          <w:numId w:val="17"/>
        </w:numPr>
        <w:tabs>
          <w:tab w:val="left" w:pos="1276"/>
          <w:tab w:val="left" w:pos="1701"/>
        </w:tabs>
        <w:autoSpaceDE w:val="0"/>
        <w:autoSpaceDN w:val="0"/>
        <w:adjustRightInd w:val="0"/>
        <w:spacing w:line="400" w:lineRule="exact"/>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公平性（</w:t>
      </w:r>
      <w:r w:rsidRPr="006C3F84">
        <w:rPr>
          <w:rFonts w:ascii="標楷體" w:eastAsia="標楷體" w:hAnsi="標楷體" w:cs="標楷體"/>
          <w:color w:val="000000" w:themeColor="text1"/>
          <w:kern w:val="0"/>
        </w:rPr>
        <w:t>20%</w:t>
      </w:r>
      <w:r w:rsidRPr="006C3F84">
        <w:rPr>
          <w:rFonts w:ascii="標楷體" w:eastAsia="標楷體" w:hAnsi="標楷體" w:cs="標楷體" w:hint="eastAsia"/>
          <w:color w:val="000000" w:themeColor="text1"/>
          <w:kern w:val="0"/>
        </w:rPr>
        <w:t>）：計畫資源可公平分享給全體教學者與學習者。</w:t>
      </w:r>
    </w:p>
    <w:p w:rsidR="00AD6E7E" w:rsidRPr="006C3F84" w:rsidRDefault="00AD6E7E" w:rsidP="002D5C39">
      <w:pPr>
        <w:pStyle w:val="aa"/>
        <w:numPr>
          <w:ilvl w:val="0"/>
          <w:numId w:val="17"/>
        </w:numPr>
        <w:tabs>
          <w:tab w:val="left" w:pos="1276"/>
          <w:tab w:val="left" w:pos="1701"/>
        </w:tabs>
        <w:autoSpaceDE w:val="0"/>
        <w:autoSpaceDN w:val="0"/>
        <w:adjustRightInd w:val="0"/>
        <w:spacing w:line="400" w:lineRule="exact"/>
        <w:ind w:leftChars="0" w:hanging="1364"/>
        <w:rPr>
          <w:rFonts w:ascii="標楷體" w:eastAsia="標楷體" w:hAnsi="標楷體" w:cs="標楷體"/>
          <w:color w:val="000000" w:themeColor="text1"/>
          <w:kern w:val="0"/>
        </w:rPr>
      </w:pPr>
      <w:r w:rsidRPr="006C3F84">
        <w:rPr>
          <w:rFonts w:ascii="標楷體" w:eastAsia="標楷體" w:hAnsi="標楷體" w:cs="標楷體" w:hint="eastAsia"/>
          <w:color w:val="000000" w:themeColor="text1"/>
          <w:kern w:val="0"/>
        </w:rPr>
        <w:t>有效性（</w:t>
      </w:r>
      <w:r w:rsidRPr="006C3F84">
        <w:rPr>
          <w:rFonts w:ascii="標楷體" w:eastAsia="標楷體" w:hAnsi="標楷體" w:cs="標楷體"/>
          <w:color w:val="000000" w:themeColor="text1"/>
          <w:kern w:val="0"/>
        </w:rPr>
        <w:t>20%</w:t>
      </w:r>
      <w:r w:rsidRPr="006C3F84">
        <w:rPr>
          <w:rFonts w:ascii="標楷體" w:eastAsia="標楷體" w:hAnsi="標楷體" w:cs="標楷體" w:hint="eastAsia"/>
          <w:color w:val="000000" w:themeColor="text1"/>
          <w:kern w:val="0"/>
        </w:rPr>
        <w:t>）：規劃內容可達計畫目標，有效精進教學。</w:t>
      </w:r>
    </w:p>
    <w:p w:rsidR="00AD6E7E" w:rsidRPr="006C3F84" w:rsidRDefault="00AD6E7E" w:rsidP="002D5C39">
      <w:pPr>
        <w:pStyle w:val="aa"/>
        <w:numPr>
          <w:ilvl w:val="0"/>
          <w:numId w:val="17"/>
        </w:numPr>
        <w:tabs>
          <w:tab w:val="left" w:pos="1276"/>
          <w:tab w:val="left" w:pos="1701"/>
        </w:tabs>
        <w:autoSpaceDE w:val="0"/>
        <w:autoSpaceDN w:val="0"/>
        <w:adjustRightInd w:val="0"/>
        <w:spacing w:line="400" w:lineRule="exact"/>
        <w:ind w:leftChars="0" w:hanging="1364"/>
        <w:rPr>
          <w:rFonts w:ascii="標楷體" w:eastAsia="標楷體" w:hAnsi="標楷體" w:cs="標楷體"/>
          <w:color w:val="000000" w:themeColor="text1"/>
          <w:kern w:val="0"/>
        </w:rPr>
      </w:pPr>
      <w:r w:rsidRPr="006C3F84">
        <w:rPr>
          <w:rFonts w:ascii="標楷體" w:eastAsia="標楷體" w:hAnsi="標楷體" w:hint="eastAsia"/>
          <w:color w:val="000000" w:themeColor="text1"/>
        </w:rPr>
        <w:lastRenderedPageBreak/>
        <w:t>專業性（</w:t>
      </w:r>
      <w:r w:rsidRPr="006C3F84">
        <w:rPr>
          <w:rFonts w:ascii="標楷體" w:eastAsia="標楷體" w:hAnsi="標楷體"/>
          <w:color w:val="000000" w:themeColor="text1"/>
        </w:rPr>
        <w:t>5%</w:t>
      </w:r>
      <w:r w:rsidRPr="006C3F84">
        <w:rPr>
          <w:rFonts w:ascii="標楷體" w:eastAsia="標楷體" w:hAnsi="標楷體" w:hint="eastAsia"/>
          <w:color w:val="000000" w:themeColor="text1"/>
        </w:rPr>
        <w:t>）：</w:t>
      </w:r>
      <w:r w:rsidRPr="006C3F84">
        <w:rPr>
          <w:rFonts w:ascii="標楷體" w:eastAsia="標楷體" w:hAnsi="標楷體" w:hint="eastAsia"/>
          <w:bCs/>
          <w:color w:val="000000" w:themeColor="text1"/>
        </w:rPr>
        <w:t>如參與師資培育之地方教育輔導工作者，得酌予經費補助。</w:t>
      </w:r>
    </w:p>
    <w:p w:rsidR="007738CD" w:rsidRPr="006C3F84" w:rsidRDefault="00AD6E7E" w:rsidP="007738CD">
      <w:pPr>
        <w:adjustRightInd w:val="0"/>
        <w:snapToGrid w:val="0"/>
        <w:spacing w:line="300" w:lineRule="auto"/>
        <w:ind w:rightChars="-25" w:right="-55"/>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7738CD" w:rsidRPr="006C3F84">
        <w:rPr>
          <w:rFonts w:ascii="標楷體" w:eastAsia="標楷體" w:hAnsi="標楷體" w:hint="eastAsia"/>
          <w:b/>
          <w:color w:val="000000" w:themeColor="text1"/>
          <w:sz w:val="24"/>
          <w:szCs w:val="24"/>
          <w:lang w:eastAsia="zh-TW"/>
        </w:rPr>
        <w:t>經費請撥與核銷</w:t>
      </w:r>
    </w:p>
    <w:p w:rsidR="007738CD" w:rsidRPr="006C3F84" w:rsidRDefault="007738CD" w:rsidP="007738CD">
      <w:pPr>
        <w:adjustRightInd w:val="0"/>
        <w:snapToGrid w:val="0"/>
        <w:spacing w:after="0" w:line="300" w:lineRule="auto"/>
        <w:ind w:rightChars="-25" w:right="-55"/>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（一）本案經費代收代付方式處理，並均須專款專用，不得挪為他用。</w:t>
      </w:r>
    </w:p>
    <w:p w:rsidR="007738CD" w:rsidRPr="006C3F84" w:rsidRDefault="007738CD" w:rsidP="007738CD">
      <w:pPr>
        <w:adjustRightInd w:val="0"/>
        <w:snapToGrid w:val="0"/>
        <w:spacing w:after="0" w:line="300" w:lineRule="auto"/>
        <w:ind w:left="965" w:rightChars="-25" w:right="-55" w:hangingChars="402" w:hanging="965"/>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（二）本案經費配合教育部撥付期程辦理。補助款如有結餘或辦理梯次未達預期，均應按補助比例繳回結餘款。</w:t>
      </w:r>
    </w:p>
    <w:p w:rsidR="00266477" w:rsidRDefault="007738CD" w:rsidP="007738CD">
      <w:pPr>
        <w:adjustRightInd w:val="0"/>
        <w:snapToGrid w:val="0"/>
        <w:spacing w:after="0" w:line="300" w:lineRule="auto"/>
        <w:ind w:left="965" w:rightChars="-25" w:right="-55" w:hangingChars="402" w:hanging="965"/>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（三）</w:t>
      </w:r>
      <w:r w:rsidR="00266477" w:rsidRPr="006C3F84">
        <w:rPr>
          <w:rFonts w:ascii="標楷體" w:eastAsia="標楷體" w:hAnsi="標楷體" w:hint="eastAsia"/>
          <w:b/>
          <w:color w:val="000000" w:themeColor="text1"/>
          <w:sz w:val="24"/>
          <w:szCs w:val="24"/>
          <w:lang w:eastAsia="zh-TW"/>
        </w:rPr>
        <w:t>本項計畫需至少進行</w:t>
      </w:r>
      <w:r w:rsidR="00266477" w:rsidRPr="006C3F84">
        <w:rPr>
          <w:rFonts w:ascii="標楷體" w:eastAsia="標楷體" w:hAnsi="標楷體"/>
          <w:b/>
          <w:color w:val="000000" w:themeColor="text1"/>
          <w:sz w:val="24"/>
          <w:szCs w:val="24"/>
          <w:lang w:eastAsia="zh-TW"/>
        </w:rPr>
        <w:t>1</w:t>
      </w:r>
      <w:r w:rsidR="00266477" w:rsidRPr="006C3F84">
        <w:rPr>
          <w:rFonts w:ascii="標楷體" w:eastAsia="標楷體" w:hAnsi="標楷體" w:hint="eastAsia"/>
          <w:b/>
          <w:color w:val="000000" w:themeColor="text1"/>
          <w:sz w:val="24"/>
          <w:szCs w:val="24"/>
          <w:lang w:eastAsia="zh-TW"/>
        </w:rPr>
        <w:t>場次觀課、議課、備課，完成後成果繳交</w:t>
      </w:r>
      <w:r w:rsidR="00266477" w:rsidRPr="006C3F84">
        <w:rPr>
          <w:rFonts w:ascii="標楷體" w:eastAsia="標楷體" w:hAnsi="標楷體"/>
          <w:b/>
          <w:color w:val="000000" w:themeColor="text1"/>
          <w:sz w:val="24"/>
          <w:szCs w:val="24"/>
          <w:lang w:eastAsia="zh-TW"/>
        </w:rPr>
        <w:t>1</w:t>
      </w:r>
      <w:r w:rsidR="00266477" w:rsidRPr="006C3F84">
        <w:rPr>
          <w:rFonts w:ascii="標楷體" w:eastAsia="標楷體" w:hAnsi="標楷體" w:hint="eastAsia"/>
          <w:b/>
          <w:color w:val="000000" w:themeColor="text1"/>
          <w:sz w:val="24"/>
          <w:szCs w:val="24"/>
          <w:lang w:eastAsia="zh-TW"/>
        </w:rPr>
        <w:t>個場次共同備課教案（每個教案的呈現請以一張</w:t>
      </w:r>
      <w:r w:rsidR="00266477" w:rsidRPr="006C3F84">
        <w:rPr>
          <w:rFonts w:ascii="標楷體" w:eastAsia="標楷體" w:hAnsi="標楷體"/>
          <w:b/>
          <w:color w:val="000000" w:themeColor="text1"/>
          <w:sz w:val="24"/>
          <w:szCs w:val="24"/>
          <w:lang w:eastAsia="zh-TW"/>
        </w:rPr>
        <w:t>A4</w:t>
      </w:r>
      <w:r w:rsidR="00266477" w:rsidRPr="006C3F84">
        <w:rPr>
          <w:rFonts w:ascii="標楷體" w:eastAsia="標楷體" w:hAnsi="標楷體" w:hint="eastAsia"/>
          <w:b/>
          <w:color w:val="000000" w:themeColor="text1"/>
          <w:sz w:val="24"/>
          <w:szCs w:val="24"/>
          <w:lang w:eastAsia="zh-TW"/>
        </w:rPr>
        <w:t>呈現</w:t>
      </w:r>
      <w:r w:rsidR="00266477">
        <w:rPr>
          <w:rFonts w:ascii="標楷體" w:eastAsia="標楷體" w:hAnsi="標楷體" w:hint="eastAsia"/>
          <w:b/>
          <w:color w:val="000000" w:themeColor="text1"/>
          <w:sz w:val="24"/>
          <w:szCs w:val="24"/>
          <w:lang w:eastAsia="zh-TW"/>
        </w:rPr>
        <w:t>，格式不拘</w:t>
      </w:r>
      <w:r w:rsidR="00266477" w:rsidRPr="006C3F84">
        <w:rPr>
          <w:rFonts w:ascii="標楷體" w:eastAsia="標楷體" w:hAnsi="標楷體" w:hint="eastAsia"/>
          <w:b/>
          <w:color w:val="000000" w:themeColor="text1"/>
          <w:sz w:val="24"/>
          <w:szCs w:val="24"/>
          <w:lang w:eastAsia="zh-TW"/>
        </w:rPr>
        <w:t>），及</w:t>
      </w:r>
      <w:r w:rsidR="00266477">
        <w:rPr>
          <w:rFonts w:ascii="標楷體" w:eastAsia="標楷體" w:hAnsi="標楷體" w:hint="eastAsia"/>
          <w:b/>
          <w:color w:val="000000" w:themeColor="text1"/>
          <w:sz w:val="24"/>
          <w:szCs w:val="24"/>
          <w:lang w:eastAsia="zh-TW"/>
        </w:rPr>
        <w:t>10</w:t>
      </w:r>
      <w:r w:rsidR="00266477" w:rsidRPr="006C3F84">
        <w:rPr>
          <w:rFonts w:ascii="標楷體" w:eastAsia="標楷體" w:hAnsi="標楷體" w:hint="eastAsia"/>
          <w:b/>
          <w:color w:val="000000" w:themeColor="text1"/>
          <w:sz w:val="24"/>
          <w:szCs w:val="24"/>
          <w:lang w:eastAsia="zh-TW"/>
        </w:rPr>
        <w:t>分鐘觀課及議課影片。</w:t>
      </w:r>
      <w:r w:rsidR="00266477" w:rsidRPr="006C3F84">
        <w:rPr>
          <w:rFonts w:ascii="標楷體" w:eastAsia="標楷體" w:hAnsi="標楷體" w:hint="eastAsia"/>
          <w:color w:val="000000" w:themeColor="text1"/>
          <w:sz w:val="24"/>
          <w:szCs w:val="24"/>
          <w:lang w:eastAsia="zh-TW"/>
        </w:rPr>
        <w:t>核銷時請檢附</w:t>
      </w:r>
      <w:r w:rsidR="00266477" w:rsidRPr="00B97996">
        <w:rPr>
          <w:rFonts w:ascii="標楷體" w:eastAsia="標楷體" w:hAnsi="標楷體" w:hint="eastAsia"/>
          <w:b/>
          <w:color w:val="000000" w:themeColor="text1"/>
          <w:sz w:val="24"/>
          <w:szCs w:val="24"/>
          <w:lang w:eastAsia="zh-TW"/>
        </w:rPr>
        <w:t>成果冊乙份</w:t>
      </w:r>
      <w:r w:rsidR="00266477">
        <w:rPr>
          <w:rFonts w:ascii="標楷體" w:eastAsia="標楷體" w:hAnsi="標楷體" w:hint="eastAsia"/>
          <w:color w:val="000000" w:themeColor="text1"/>
          <w:sz w:val="24"/>
          <w:szCs w:val="24"/>
          <w:lang w:eastAsia="zh-TW"/>
        </w:rPr>
        <w:t>，</w:t>
      </w:r>
      <w:r w:rsidR="00266477" w:rsidRPr="006C3F84">
        <w:rPr>
          <w:rFonts w:ascii="標楷體" w:eastAsia="標楷體" w:hAnsi="標楷體" w:hint="eastAsia"/>
          <w:color w:val="000000" w:themeColor="text1"/>
          <w:sz w:val="24"/>
          <w:szCs w:val="24"/>
          <w:lang w:eastAsia="zh-TW"/>
        </w:rPr>
        <w:t>其內容得包含：核准公文、核定經費一覽表、實施計畫、回饋表、成果報告表</w:t>
      </w:r>
      <w:r w:rsidR="00266477">
        <w:rPr>
          <w:rFonts w:ascii="標楷體" w:eastAsia="標楷體" w:hAnsi="標楷體" w:hint="eastAsia"/>
          <w:color w:val="000000" w:themeColor="text1"/>
          <w:sz w:val="24"/>
          <w:szCs w:val="24"/>
          <w:lang w:eastAsia="zh-TW"/>
        </w:rPr>
        <w:t>（含質、量分析、活動照片</w:t>
      </w:r>
      <w:r w:rsidR="00266477" w:rsidRPr="006C3F84">
        <w:rPr>
          <w:rFonts w:ascii="標楷體" w:eastAsia="標楷體" w:hAnsi="標楷體" w:hint="eastAsia"/>
          <w:color w:val="000000" w:themeColor="text1"/>
          <w:sz w:val="24"/>
          <w:szCs w:val="24"/>
          <w:lang w:eastAsia="zh-TW"/>
        </w:rPr>
        <w:t>）、簽到表、</w:t>
      </w:r>
      <w:r w:rsidR="00266477" w:rsidRPr="00DF5EC4">
        <w:rPr>
          <w:rFonts w:ascii="標楷體" w:eastAsia="標楷體" w:hAnsi="標楷體" w:hint="eastAsia"/>
          <w:color w:val="000000" w:themeColor="text1"/>
          <w:sz w:val="24"/>
          <w:szCs w:val="24"/>
          <w:lang w:eastAsia="zh-TW"/>
        </w:rPr>
        <w:t>教案</w:t>
      </w:r>
      <w:r w:rsidR="00266477">
        <w:rPr>
          <w:rFonts w:ascii="標楷體" w:eastAsia="標楷體" w:hAnsi="標楷體" w:hint="eastAsia"/>
          <w:color w:val="000000" w:themeColor="text1"/>
          <w:sz w:val="24"/>
          <w:szCs w:val="24"/>
          <w:lang w:eastAsia="zh-TW"/>
        </w:rPr>
        <w:t>、</w:t>
      </w:r>
      <w:r w:rsidR="00266477" w:rsidRPr="006C3F84">
        <w:rPr>
          <w:rFonts w:ascii="標楷體" w:eastAsia="標楷體" w:hAnsi="標楷體" w:hint="eastAsia"/>
          <w:color w:val="000000" w:themeColor="text1"/>
          <w:sz w:val="24"/>
          <w:szCs w:val="24"/>
          <w:lang w:eastAsia="zh-TW"/>
        </w:rPr>
        <w:t>講義資料等</w:t>
      </w:r>
      <w:r w:rsidR="00266477">
        <w:rPr>
          <w:rFonts w:ascii="標楷體" w:eastAsia="標楷體" w:hAnsi="標楷體" w:hint="eastAsia"/>
          <w:color w:val="000000" w:themeColor="text1"/>
          <w:sz w:val="24"/>
          <w:szCs w:val="24"/>
          <w:lang w:eastAsia="zh-TW"/>
        </w:rPr>
        <w:t>請</w:t>
      </w:r>
      <w:r w:rsidR="00266477" w:rsidRPr="006C3F84">
        <w:rPr>
          <w:rFonts w:ascii="標楷體" w:eastAsia="標楷體" w:hAnsi="標楷體" w:hint="eastAsia"/>
          <w:color w:val="000000" w:themeColor="text1"/>
          <w:sz w:val="24"/>
          <w:szCs w:val="24"/>
          <w:lang w:eastAsia="zh-TW"/>
        </w:rPr>
        <w:t>於</w:t>
      </w:r>
      <w:r w:rsidR="00266477" w:rsidRPr="006C3F84">
        <w:rPr>
          <w:rFonts w:ascii="標楷體" w:eastAsia="標楷體" w:hAnsi="標楷體"/>
          <w:color w:val="000000" w:themeColor="text1"/>
          <w:sz w:val="24"/>
          <w:szCs w:val="24"/>
          <w:lang w:eastAsia="zh-TW"/>
        </w:rPr>
        <w:t>10</w:t>
      </w:r>
      <w:r w:rsidR="00266477">
        <w:rPr>
          <w:rFonts w:ascii="標楷體" w:eastAsia="標楷體" w:hAnsi="標楷體" w:hint="eastAsia"/>
          <w:color w:val="000000" w:themeColor="text1"/>
          <w:sz w:val="24"/>
          <w:szCs w:val="24"/>
          <w:lang w:eastAsia="zh-TW"/>
        </w:rPr>
        <w:t>7</w:t>
      </w:r>
      <w:r w:rsidR="00266477" w:rsidRPr="006C3F84">
        <w:rPr>
          <w:rFonts w:ascii="標楷體" w:eastAsia="標楷體" w:hAnsi="標楷體" w:hint="eastAsia"/>
          <w:color w:val="000000" w:themeColor="text1"/>
          <w:sz w:val="24"/>
          <w:szCs w:val="24"/>
          <w:lang w:eastAsia="zh-TW"/>
        </w:rPr>
        <w:t>年</w:t>
      </w:r>
      <w:r w:rsidR="00266477">
        <w:rPr>
          <w:rFonts w:ascii="標楷體" w:eastAsia="標楷體" w:hAnsi="標楷體" w:hint="eastAsia"/>
          <w:color w:val="000000" w:themeColor="text1"/>
          <w:sz w:val="24"/>
          <w:szCs w:val="24"/>
          <w:lang w:eastAsia="zh-TW"/>
        </w:rPr>
        <w:t>6</w:t>
      </w:r>
      <w:r w:rsidR="00266477" w:rsidRPr="006C3F84">
        <w:rPr>
          <w:rFonts w:ascii="標楷體" w:eastAsia="標楷體" w:hAnsi="標楷體" w:hint="eastAsia"/>
          <w:color w:val="000000" w:themeColor="text1"/>
          <w:sz w:val="24"/>
          <w:szCs w:val="24"/>
          <w:lang w:eastAsia="zh-TW"/>
        </w:rPr>
        <w:t>月</w:t>
      </w:r>
      <w:r w:rsidR="00266477" w:rsidRPr="006C3F84">
        <w:rPr>
          <w:rFonts w:ascii="標楷體" w:eastAsia="標楷體" w:hAnsi="標楷體"/>
          <w:color w:val="000000" w:themeColor="text1"/>
          <w:sz w:val="24"/>
          <w:szCs w:val="24"/>
          <w:lang w:eastAsia="zh-TW"/>
        </w:rPr>
        <w:t>30</w:t>
      </w:r>
      <w:r w:rsidR="00266477" w:rsidRPr="006C3F84">
        <w:rPr>
          <w:rFonts w:ascii="標楷體" w:eastAsia="標楷體" w:hAnsi="標楷體" w:hint="eastAsia"/>
          <w:color w:val="000000" w:themeColor="text1"/>
          <w:sz w:val="24"/>
          <w:szCs w:val="24"/>
          <w:lang w:eastAsia="zh-TW"/>
        </w:rPr>
        <w:t>日前繳交紙本一式一份</w:t>
      </w:r>
      <w:r w:rsidR="00266477">
        <w:rPr>
          <w:rFonts w:ascii="標楷體" w:eastAsia="標楷體" w:hAnsi="標楷體" w:hint="eastAsia"/>
          <w:color w:val="000000" w:themeColor="text1"/>
          <w:sz w:val="24"/>
          <w:szCs w:val="24"/>
          <w:lang w:eastAsia="zh-TW"/>
        </w:rPr>
        <w:t>及</w:t>
      </w:r>
      <w:r w:rsidR="00266477" w:rsidRPr="00B97996">
        <w:rPr>
          <w:rFonts w:ascii="標楷體" w:eastAsia="標楷體" w:hAnsi="標楷體" w:hint="eastAsia"/>
          <w:b/>
          <w:color w:val="000000" w:themeColor="text1"/>
          <w:sz w:val="24"/>
          <w:szCs w:val="24"/>
          <w:lang w:eastAsia="zh-TW"/>
        </w:rPr>
        <w:t>影片電子檔光碟</w:t>
      </w:r>
      <w:r w:rsidR="00266477" w:rsidRPr="006C3F84">
        <w:rPr>
          <w:rFonts w:ascii="標楷體" w:eastAsia="標楷體" w:hAnsi="標楷體" w:hint="eastAsia"/>
          <w:color w:val="000000" w:themeColor="text1"/>
          <w:sz w:val="24"/>
          <w:szCs w:val="24"/>
          <w:lang w:eastAsia="zh-TW"/>
        </w:rPr>
        <w:t>至教育處黃玉蘭老師收</w:t>
      </w:r>
    </w:p>
    <w:p w:rsidR="007738CD" w:rsidRPr="006C3F84" w:rsidRDefault="007738CD" w:rsidP="007738CD">
      <w:pPr>
        <w:adjustRightInd w:val="0"/>
        <w:snapToGrid w:val="0"/>
        <w:spacing w:after="0" w:line="300" w:lineRule="auto"/>
        <w:ind w:left="965" w:rightChars="-25" w:right="-55" w:hangingChars="402" w:hanging="965"/>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（四）其餘重要文件如原始憑證等，應存留備查。</w:t>
      </w:r>
    </w:p>
    <w:p w:rsidR="007738CD" w:rsidRPr="006C3F84" w:rsidRDefault="007738CD" w:rsidP="007738CD">
      <w:pPr>
        <w:adjustRightInd w:val="0"/>
        <w:snapToGrid w:val="0"/>
        <w:spacing w:line="300" w:lineRule="auto"/>
        <w:ind w:rightChars="-25" w:right="-55"/>
        <w:jc w:val="both"/>
        <w:rPr>
          <w:rFonts w:ascii="標楷體" w:eastAsia="標楷體" w:hAnsi="標楷體"/>
          <w:b/>
          <w:color w:val="000000" w:themeColor="text1"/>
          <w:sz w:val="24"/>
          <w:szCs w:val="24"/>
          <w:lang w:eastAsia="zh-TW"/>
        </w:rPr>
      </w:pPr>
      <w:r>
        <w:rPr>
          <w:rFonts w:ascii="標楷體" w:eastAsia="標楷體" w:hAnsi="標楷體" w:hint="eastAsia"/>
          <w:b/>
          <w:color w:val="000000" w:themeColor="text1"/>
          <w:sz w:val="24"/>
          <w:szCs w:val="24"/>
          <w:lang w:eastAsia="zh-TW"/>
        </w:rPr>
        <w:t>十一</w:t>
      </w:r>
      <w:r w:rsidRPr="006C3F84">
        <w:rPr>
          <w:rFonts w:ascii="標楷體" w:eastAsia="標楷體" w:hAnsi="標楷體" w:hint="eastAsia"/>
          <w:b/>
          <w:color w:val="000000" w:themeColor="text1"/>
          <w:sz w:val="24"/>
          <w:szCs w:val="24"/>
          <w:lang w:eastAsia="zh-TW"/>
        </w:rPr>
        <w:t>、成效評估</w:t>
      </w:r>
    </w:p>
    <w:p w:rsidR="00AD6E7E" w:rsidRPr="006C3F84" w:rsidRDefault="007738CD" w:rsidP="00B40E37">
      <w:pPr>
        <w:pStyle w:val="aa"/>
        <w:snapToGrid w:val="0"/>
        <w:spacing w:line="300" w:lineRule="auto"/>
        <w:ind w:left="440"/>
        <w:rPr>
          <w:rFonts w:ascii="標楷體" w:eastAsia="標楷體" w:hAnsi="標楷體"/>
          <w:color w:val="000000" w:themeColor="text1"/>
        </w:rPr>
      </w:pPr>
      <w:r w:rsidRPr="006C3F84">
        <w:rPr>
          <w:rFonts w:ascii="標楷體" w:eastAsia="標楷體" w:hAnsi="標楷體"/>
          <w:color w:val="000000" w:themeColor="text1"/>
        </w:rPr>
        <w:t xml:space="preserve">    </w:t>
      </w:r>
      <w:r w:rsidRPr="006C3F84">
        <w:rPr>
          <w:rFonts w:ascii="標楷體" w:eastAsia="標楷體" w:hAnsi="標楷體" w:hint="eastAsia"/>
          <w:color w:val="000000" w:themeColor="text1"/>
        </w:rPr>
        <w:t>學校之執行績效，應接受</w:t>
      </w:r>
      <w:r>
        <w:rPr>
          <w:rFonts w:ascii="標楷體" w:eastAsia="標楷體" w:hAnsi="標楷體" w:hint="eastAsia"/>
          <w:color w:val="000000" w:themeColor="text1"/>
        </w:rPr>
        <w:t>諮詢輔導、</w:t>
      </w:r>
      <w:r w:rsidRPr="006C3F84">
        <w:rPr>
          <w:rFonts w:ascii="標楷體" w:eastAsia="標楷體" w:hAnsi="標楷體" w:hint="eastAsia"/>
          <w:color w:val="000000" w:themeColor="text1"/>
        </w:rPr>
        <w:t>評鑑及視導等各項考核，如配合教育部政策推動參與情形、經費於規定時程辦理、成果報告彙整詳實、於時效內完成各項填報資料等配合工作等，以作為下年度經費補助額度之參據。</w:t>
      </w:r>
    </w:p>
    <w:p w:rsidR="00AD6E7E" w:rsidRDefault="00AD6E7E" w:rsidP="00AD6E7E">
      <w:pPr>
        <w:snapToGrid w:val="0"/>
        <w:spacing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十二、本計畫經核定後實施，修正時亦同。</w:t>
      </w:r>
    </w:p>
    <w:p w:rsidR="007738CD" w:rsidRDefault="007738CD" w:rsidP="00AD6E7E">
      <w:pPr>
        <w:snapToGrid w:val="0"/>
        <w:spacing w:line="300" w:lineRule="auto"/>
        <w:rPr>
          <w:rFonts w:ascii="標楷體" w:eastAsia="標楷體" w:hAnsi="標楷體"/>
          <w:b/>
          <w:color w:val="000000" w:themeColor="text1"/>
          <w:sz w:val="24"/>
          <w:szCs w:val="24"/>
          <w:lang w:eastAsia="zh-TW"/>
        </w:rPr>
      </w:pPr>
    </w:p>
    <w:p w:rsidR="007738CD" w:rsidRDefault="007738CD" w:rsidP="00AD6E7E">
      <w:pPr>
        <w:snapToGrid w:val="0"/>
        <w:spacing w:line="300" w:lineRule="auto"/>
        <w:rPr>
          <w:rFonts w:ascii="標楷體" w:eastAsia="標楷體" w:hAnsi="標楷體"/>
          <w:b/>
          <w:color w:val="000000" w:themeColor="text1"/>
          <w:sz w:val="24"/>
          <w:szCs w:val="24"/>
          <w:lang w:eastAsia="zh-TW"/>
        </w:rPr>
      </w:pPr>
    </w:p>
    <w:p w:rsidR="007738CD" w:rsidRDefault="007738CD" w:rsidP="00AD6E7E">
      <w:pPr>
        <w:snapToGrid w:val="0"/>
        <w:spacing w:line="300" w:lineRule="auto"/>
        <w:rPr>
          <w:rFonts w:ascii="標楷體" w:eastAsia="標楷體" w:hAnsi="標楷體"/>
          <w:b/>
          <w:color w:val="000000" w:themeColor="text1"/>
          <w:sz w:val="24"/>
          <w:szCs w:val="24"/>
          <w:lang w:eastAsia="zh-TW"/>
        </w:rPr>
      </w:pPr>
    </w:p>
    <w:p w:rsidR="007738CD" w:rsidRDefault="007738CD" w:rsidP="00AD6E7E">
      <w:pPr>
        <w:snapToGrid w:val="0"/>
        <w:spacing w:line="300" w:lineRule="auto"/>
        <w:rPr>
          <w:rFonts w:ascii="標楷體" w:eastAsia="標楷體" w:hAnsi="標楷體"/>
          <w:b/>
          <w:color w:val="000000" w:themeColor="text1"/>
          <w:sz w:val="24"/>
          <w:szCs w:val="24"/>
          <w:lang w:eastAsia="zh-TW"/>
        </w:rPr>
      </w:pPr>
    </w:p>
    <w:p w:rsidR="007738CD" w:rsidRDefault="007738CD" w:rsidP="00AD6E7E">
      <w:pPr>
        <w:snapToGrid w:val="0"/>
        <w:spacing w:line="300" w:lineRule="auto"/>
        <w:rPr>
          <w:rFonts w:ascii="標楷體" w:eastAsia="標楷體" w:hAnsi="標楷體"/>
          <w:b/>
          <w:color w:val="000000" w:themeColor="text1"/>
          <w:sz w:val="24"/>
          <w:szCs w:val="24"/>
          <w:lang w:eastAsia="zh-TW"/>
        </w:rPr>
      </w:pPr>
    </w:p>
    <w:p w:rsidR="007738CD" w:rsidRDefault="007738CD" w:rsidP="00AD6E7E">
      <w:pPr>
        <w:snapToGrid w:val="0"/>
        <w:spacing w:line="300" w:lineRule="auto"/>
        <w:rPr>
          <w:rFonts w:ascii="標楷體" w:eastAsia="標楷體" w:hAnsi="標楷體"/>
          <w:b/>
          <w:color w:val="000000" w:themeColor="text1"/>
          <w:sz w:val="24"/>
          <w:szCs w:val="24"/>
          <w:lang w:eastAsia="zh-TW"/>
        </w:rPr>
      </w:pPr>
    </w:p>
    <w:p w:rsidR="007738CD" w:rsidRDefault="007738CD" w:rsidP="00AD6E7E">
      <w:pPr>
        <w:snapToGrid w:val="0"/>
        <w:spacing w:line="300" w:lineRule="auto"/>
        <w:rPr>
          <w:rFonts w:ascii="標楷體" w:eastAsia="標楷體" w:hAnsi="標楷體"/>
          <w:b/>
          <w:color w:val="000000" w:themeColor="text1"/>
          <w:sz w:val="24"/>
          <w:szCs w:val="24"/>
          <w:lang w:eastAsia="zh-TW"/>
        </w:rPr>
      </w:pPr>
    </w:p>
    <w:p w:rsidR="004F76D0" w:rsidRDefault="004F76D0" w:rsidP="00AD6E7E">
      <w:pPr>
        <w:snapToGrid w:val="0"/>
        <w:spacing w:line="300" w:lineRule="auto"/>
        <w:rPr>
          <w:rFonts w:ascii="標楷體" w:eastAsia="標楷體" w:hAnsi="標楷體"/>
          <w:b/>
          <w:color w:val="000000" w:themeColor="text1"/>
          <w:sz w:val="24"/>
          <w:szCs w:val="24"/>
          <w:lang w:eastAsia="zh-TW"/>
        </w:rPr>
      </w:pPr>
    </w:p>
    <w:p w:rsidR="007738CD" w:rsidRDefault="007738CD" w:rsidP="00AD6E7E">
      <w:pPr>
        <w:snapToGrid w:val="0"/>
        <w:spacing w:line="300" w:lineRule="auto"/>
        <w:rPr>
          <w:rFonts w:ascii="標楷體" w:eastAsia="標楷體" w:hAnsi="標楷體"/>
          <w:b/>
          <w:color w:val="000000" w:themeColor="text1"/>
          <w:sz w:val="24"/>
          <w:szCs w:val="24"/>
          <w:lang w:eastAsia="zh-TW"/>
        </w:rPr>
      </w:pPr>
    </w:p>
    <w:p w:rsidR="00B40E37" w:rsidRDefault="00B40E37" w:rsidP="00AD6E7E">
      <w:pPr>
        <w:snapToGrid w:val="0"/>
        <w:spacing w:line="300" w:lineRule="auto"/>
        <w:rPr>
          <w:rFonts w:ascii="標楷體" w:eastAsia="標楷體" w:hAnsi="標楷體"/>
          <w:b/>
          <w:color w:val="000000" w:themeColor="text1"/>
          <w:sz w:val="24"/>
          <w:szCs w:val="24"/>
          <w:lang w:eastAsia="zh-TW"/>
        </w:rPr>
      </w:pPr>
    </w:p>
    <w:p w:rsidR="00B40E37" w:rsidRDefault="00B40E37" w:rsidP="00AD6E7E">
      <w:pPr>
        <w:snapToGrid w:val="0"/>
        <w:spacing w:line="300" w:lineRule="auto"/>
        <w:rPr>
          <w:rFonts w:ascii="標楷體" w:eastAsia="標楷體" w:hAnsi="標楷體"/>
          <w:b/>
          <w:color w:val="000000" w:themeColor="text1"/>
          <w:sz w:val="24"/>
          <w:szCs w:val="24"/>
          <w:lang w:eastAsia="zh-TW"/>
        </w:rPr>
      </w:pPr>
    </w:p>
    <w:p w:rsidR="007738CD" w:rsidRDefault="007738CD" w:rsidP="00AD6E7E">
      <w:pPr>
        <w:snapToGrid w:val="0"/>
        <w:spacing w:line="300" w:lineRule="auto"/>
        <w:rPr>
          <w:rFonts w:ascii="標楷體" w:eastAsia="標楷體" w:hAnsi="標楷體"/>
          <w:b/>
          <w:color w:val="000000" w:themeColor="text1"/>
          <w:sz w:val="24"/>
          <w:szCs w:val="24"/>
          <w:lang w:eastAsia="zh-TW"/>
        </w:rPr>
      </w:pPr>
    </w:p>
    <w:p w:rsidR="008B1CF3" w:rsidRPr="006C3F84" w:rsidRDefault="008B1CF3" w:rsidP="008B1CF3">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sidRPr="006C3F84">
        <w:rPr>
          <w:rFonts w:ascii="標楷體" w:eastAsia="標楷體" w:hAnsi="標楷體"/>
          <w:b/>
          <w:bCs/>
          <w:color w:val="000000" w:themeColor="text1"/>
          <w:sz w:val="24"/>
          <w:szCs w:val="24"/>
          <w:lang w:eastAsia="zh-TW"/>
        </w:rPr>
        <w:t>10</w:t>
      </w:r>
      <w:r>
        <w:rPr>
          <w:rFonts w:ascii="標楷體" w:eastAsia="標楷體" w:hAnsi="標楷體" w:hint="eastAsia"/>
          <w:b/>
          <w:bCs/>
          <w:color w:val="000000" w:themeColor="text1"/>
          <w:sz w:val="24"/>
          <w:szCs w:val="24"/>
          <w:lang w:eastAsia="zh-TW"/>
        </w:rPr>
        <w:t>7上半</w:t>
      </w:r>
      <w:r w:rsidRPr="006C3F84">
        <w:rPr>
          <w:rFonts w:ascii="標楷體" w:eastAsia="標楷體" w:hAnsi="標楷體" w:hint="eastAsia"/>
          <w:b/>
          <w:bCs/>
          <w:color w:val="000000" w:themeColor="text1"/>
          <w:sz w:val="24"/>
          <w:szCs w:val="24"/>
          <w:lang w:eastAsia="zh-TW"/>
        </w:rPr>
        <w:t>年度十二年國民基本教育精進國民中學及國民小學教學品質計畫</w:t>
      </w:r>
    </w:p>
    <w:p w:rsidR="008B1CF3" w:rsidRPr="006C3F84" w:rsidRDefault="00F3794E" w:rsidP="008B1CF3">
      <w:pPr>
        <w:tabs>
          <w:tab w:val="left" w:pos="709"/>
        </w:tabs>
        <w:snapToGrid w:val="0"/>
        <w:spacing w:line="300" w:lineRule="auto"/>
        <w:jc w:val="center"/>
        <w:rPr>
          <w:rFonts w:ascii="標楷體" w:eastAsia="標楷體" w:hAnsi="標楷體" w:cs="標楷體"/>
          <w:color w:val="000000" w:themeColor="text1"/>
          <w:sz w:val="24"/>
          <w:szCs w:val="24"/>
          <w:lang w:eastAsia="zh-TW"/>
        </w:rPr>
      </w:pPr>
      <w:r>
        <w:rPr>
          <w:rFonts w:ascii="標楷體" w:eastAsia="標楷體" w:hAnsi="標楷體" w:hint="eastAsia"/>
          <w:b/>
          <w:bCs/>
          <w:color w:val="000000" w:themeColor="text1"/>
          <w:sz w:val="24"/>
          <w:szCs w:val="24"/>
          <w:lang w:eastAsia="zh-TW"/>
        </w:rPr>
        <w:t>和順</w:t>
      </w:r>
      <w:r w:rsidR="008B1CF3" w:rsidRPr="006C3F84">
        <w:rPr>
          <w:rFonts w:ascii="標楷體" w:eastAsia="標楷體" w:hAnsi="標楷體" w:hint="eastAsia"/>
          <w:b/>
          <w:bCs/>
          <w:color w:val="000000" w:themeColor="text1"/>
          <w:sz w:val="24"/>
          <w:szCs w:val="24"/>
          <w:lang w:eastAsia="zh-TW"/>
        </w:rPr>
        <w:t>國小學校教師專業成長總體計畫</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rPr>
      </w:pPr>
      <w:r w:rsidRPr="006C3F84">
        <w:rPr>
          <w:rFonts w:ascii="標楷體" w:eastAsia="標楷體" w:hAnsi="標楷體" w:cs="標楷體" w:hint="eastAsia"/>
          <w:color w:val="000000" w:themeColor="text1"/>
          <w:sz w:val="24"/>
          <w:szCs w:val="24"/>
        </w:rPr>
        <w:t>壹、依據</w:t>
      </w:r>
    </w:p>
    <w:p w:rsidR="008B1CF3" w:rsidRPr="006C3F84" w:rsidRDefault="008B1CF3" w:rsidP="002D5C39">
      <w:pPr>
        <w:pStyle w:val="aa"/>
        <w:numPr>
          <w:ilvl w:val="0"/>
          <w:numId w:val="7"/>
        </w:numPr>
        <w:snapToGrid w:val="0"/>
        <w:spacing w:line="300" w:lineRule="auto"/>
        <w:ind w:leftChars="0"/>
        <w:rPr>
          <w:rFonts w:ascii="標楷體" w:eastAsia="標楷體" w:hAnsi="標楷體"/>
          <w:color w:val="000000" w:themeColor="text1"/>
        </w:rPr>
      </w:pPr>
      <w:r w:rsidRPr="006C3F84">
        <w:rPr>
          <w:rFonts w:ascii="標楷體" w:eastAsia="標楷體" w:hAnsi="標楷體" w:hint="eastAsia"/>
          <w:color w:val="000000" w:themeColor="text1"/>
        </w:rPr>
        <w:t>教育部國民及學前教育署補助辦理十二年</w:t>
      </w:r>
      <w:r w:rsidRPr="006C3F84">
        <w:rPr>
          <w:rFonts w:ascii="標楷體" w:eastAsia="標楷體" w:hAnsi="標楷體" w:hint="eastAsia"/>
          <w:bCs/>
          <w:color w:val="000000" w:themeColor="text1"/>
        </w:rPr>
        <w:t>國民基本教育精進國民中學及國民小學教學品質計畫</w:t>
      </w:r>
      <w:r w:rsidRPr="006C3F84">
        <w:rPr>
          <w:rFonts w:ascii="標楷體" w:eastAsia="標楷體" w:hAnsi="標楷體" w:hint="eastAsia"/>
          <w:color w:val="000000" w:themeColor="text1"/>
        </w:rPr>
        <w:t>要點。</w:t>
      </w:r>
    </w:p>
    <w:p w:rsidR="008B1CF3" w:rsidRPr="006C3F84" w:rsidRDefault="008B1CF3" w:rsidP="002D5C39">
      <w:pPr>
        <w:pStyle w:val="aa"/>
        <w:numPr>
          <w:ilvl w:val="0"/>
          <w:numId w:val="7"/>
        </w:numPr>
        <w:snapToGrid w:val="0"/>
        <w:spacing w:line="300" w:lineRule="auto"/>
        <w:ind w:leftChars="0"/>
        <w:rPr>
          <w:rFonts w:ascii="標楷體" w:eastAsia="標楷體" w:hAnsi="標楷體"/>
          <w:color w:val="000000" w:themeColor="text1"/>
        </w:rPr>
      </w:pPr>
      <w:r w:rsidRPr="006C3F84">
        <w:rPr>
          <w:rFonts w:ascii="標楷體" w:eastAsia="標楷體" w:hAnsi="標楷體" w:hint="eastAsia"/>
          <w:color w:val="000000" w:themeColor="text1"/>
        </w:rPr>
        <w:t>本縣辦理</w:t>
      </w:r>
      <w:r>
        <w:rPr>
          <w:rFonts w:ascii="標楷體" w:eastAsia="標楷體" w:hAnsi="標楷體"/>
          <w:color w:val="000000" w:themeColor="text1"/>
        </w:rPr>
        <w:t>107上半年度</w:t>
      </w:r>
      <w:r w:rsidRPr="006C3F84">
        <w:rPr>
          <w:rFonts w:ascii="標楷體" w:eastAsia="標楷體" w:hAnsi="標楷體" w:hint="eastAsia"/>
          <w:color w:val="000000" w:themeColor="text1"/>
        </w:rPr>
        <w:t>精進國民中學及國民小學教學品質年度總體計畫。</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貳、學校現況與需求評估（請兼具相關資料之質性與量化問題分析）：</w:t>
      </w: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叁、目標</w:t>
      </w:r>
    </w:p>
    <w:p w:rsidR="00F3794E" w:rsidRPr="00167395" w:rsidRDefault="00F3794E" w:rsidP="00F3794E">
      <w:pPr>
        <w:widowControl w:val="0"/>
        <w:numPr>
          <w:ilvl w:val="0"/>
          <w:numId w:val="20"/>
        </w:numPr>
        <w:spacing w:after="100" w:afterAutospacing="1" w:line="400" w:lineRule="exact"/>
        <w:ind w:left="1135" w:hanging="851"/>
        <w:rPr>
          <w:rFonts w:ascii="標楷體" w:eastAsia="標楷體" w:hAnsi="標楷體"/>
          <w:lang w:eastAsia="zh-TW"/>
        </w:rPr>
      </w:pPr>
      <w:r w:rsidRPr="00167395">
        <w:rPr>
          <w:rFonts w:ascii="標楷體" w:eastAsia="標楷體" w:hAnsi="標楷體" w:hint="eastAsia"/>
          <w:lang w:eastAsia="zh-TW"/>
        </w:rPr>
        <w:t>由本校教師進行</w:t>
      </w:r>
      <w:r w:rsidRPr="00167395">
        <w:rPr>
          <w:rFonts w:ascii="標楷體" w:eastAsia="標楷體" w:hAnsi="標楷體" w:cs="Arial" w:hint="eastAsia"/>
          <w:lang w:eastAsia="zh-TW"/>
        </w:rPr>
        <w:t>經驗分享與回饋</w:t>
      </w:r>
      <w:r w:rsidRPr="00167395">
        <w:rPr>
          <w:rFonts w:ascii="標楷體" w:eastAsia="標楷體" w:hAnsi="標楷體"/>
          <w:lang w:eastAsia="zh-TW"/>
        </w:rPr>
        <w:t>，</w:t>
      </w:r>
      <w:r w:rsidRPr="00167395">
        <w:rPr>
          <w:rFonts w:ascii="標楷體" w:eastAsia="標楷體" w:hAnsi="標楷體" w:hint="eastAsia"/>
          <w:lang w:eastAsia="zh-TW"/>
        </w:rPr>
        <w:t>發展適性的教材、教法及</w:t>
      </w:r>
      <w:r>
        <w:rPr>
          <w:rFonts w:ascii="標楷體" w:eastAsia="標楷體" w:hAnsi="標楷體" w:hint="eastAsia"/>
          <w:lang w:eastAsia="zh-TW"/>
        </w:rPr>
        <w:t>多元化</w:t>
      </w:r>
      <w:r w:rsidRPr="00167395">
        <w:rPr>
          <w:rFonts w:ascii="標楷體" w:eastAsia="標楷體" w:hAnsi="標楷體" w:hint="eastAsia"/>
          <w:lang w:eastAsia="zh-TW"/>
        </w:rPr>
        <w:t>評量</w:t>
      </w:r>
      <w:r w:rsidRPr="00167395">
        <w:rPr>
          <w:rFonts w:ascii="標楷體" w:eastAsia="標楷體" w:hAnsi="標楷體"/>
          <w:lang w:eastAsia="zh-TW"/>
        </w:rPr>
        <w:t>。</w:t>
      </w:r>
    </w:p>
    <w:p w:rsidR="00F3794E" w:rsidRPr="00225268" w:rsidRDefault="00F3794E" w:rsidP="00F3794E">
      <w:pPr>
        <w:widowControl w:val="0"/>
        <w:numPr>
          <w:ilvl w:val="0"/>
          <w:numId w:val="20"/>
        </w:numPr>
        <w:spacing w:before="100" w:beforeAutospacing="1" w:after="100" w:afterAutospacing="1" w:line="400" w:lineRule="exact"/>
        <w:ind w:left="1134" w:hanging="850"/>
        <w:rPr>
          <w:rFonts w:ascii="標楷體" w:eastAsia="標楷體" w:hAnsi="標楷體"/>
          <w:lang w:eastAsia="zh-TW"/>
        </w:rPr>
      </w:pPr>
      <w:r w:rsidRPr="00167395">
        <w:rPr>
          <w:rFonts w:ascii="標楷體" w:eastAsia="標楷體" w:hAnsi="標楷體" w:cs="Arial" w:hint="eastAsia"/>
          <w:lang w:eastAsia="zh-TW"/>
        </w:rPr>
        <w:t>發展學校</w:t>
      </w:r>
      <w:r>
        <w:rPr>
          <w:rFonts w:ascii="標楷體" w:eastAsia="標楷體" w:hAnsi="標楷體" w:cs="Arial" w:hint="eastAsia"/>
          <w:lang w:eastAsia="zh-TW"/>
        </w:rPr>
        <w:t>語文領域與閱讀有效教學模式</w:t>
      </w:r>
      <w:r w:rsidRPr="00167395">
        <w:rPr>
          <w:rFonts w:ascii="標楷體" w:eastAsia="標楷體" w:hAnsi="標楷體" w:cs="Arial"/>
          <w:lang w:eastAsia="zh-TW"/>
        </w:rPr>
        <w:t>。</w:t>
      </w:r>
    </w:p>
    <w:p w:rsidR="00F3794E" w:rsidRPr="00225268" w:rsidRDefault="00F3794E" w:rsidP="00F3794E">
      <w:pPr>
        <w:widowControl w:val="0"/>
        <w:numPr>
          <w:ilvl w:val="0"/>
          <w:numId w:val="20"/>
        </w:numPr>
        <w:spacing w:before="100" w:beforeAutospacing="1" w:after="100" w:afterAutospacing="1" w:line="400" w:lineRule="exact"/>
        <w:ind w:left="1134" w:hanging="850"/>
        <w:rPr>
          <w:rFonts w:ascii="標楷體" w:eastAsia="標楷體" w:hAnsi="標楷體"/>
          <w:color w:val="000000"/>
          <w:lang w:eastAsia="zh-TW"/>
        </w:rPr>
      </w:pPr>
      <w:r>
        <w:rPr>
          <w:rFonts w:ascii="標楷體" w:eastAsia="標楷體" w:hAnsi="標楷體" w:cs="Arial" w:hint="eastAsia"/>
          <w:lang w:eastAsia="zh-TW"/>
        </w:rPr>
        <w:t>提升學生語文相關的發表能力</w:t>
      </w:r>
      <w:r w:rsidRPr="000E50E1">
        <w:rPr>
          <w:rFonts w:ascii="標楷體" w:eastAsia="標楷體" w:hAnsi="標楷體" w:cs="Arial" w:hint="eastAsia"/>
          <w:lang w:eastAsia="zh-TW"/>
        </w:rPr>
        <w:t>。</w:t>
      </w:r>
    </w:p>
    <w:p w:rsidR="00F3794E" w:rsidRPr="00D06843" w:rsidRDefault="00F3794E" w:rsidP="00F3794E">
      <w:pPr>
        <w:widowControl w:val="0"/>
        <w:numPr>
          <w:ilvl w:val="0"/>
          <w:numId w:val="20"/>
        </w:numPr>
        <w:spacing w:afterLines="30" w:after="72" w:line="400" w:lineRule="exact"/>
        <w:ind w:left="1135" w:hanging="851"/>
        <w:rPr>
          <w:rFonts w:ascii="標楷體" w:eastAsia="標楷體" w:hAnsi="標楷體"/>
          <w:lang w:eastAsia="zh-TW"/>
        </w:rPr>
      </w:pPr>
      <w:r w:rsidRPr="00167395">
        <w:rPr>
          <w:rFonts w:ascii="標楷體" w:eastAsia="標楷體" w:hAnsi="標楷體" w:cs="Arial" w:hint="eastAsia"/>
          <w:lang w:eastAsia="zh-TW"/>
        </w:rPr>
        <w:t>促進校內教師對話機制，</w:t>
      </w:r>
      <w:r w:rsidRPr="00167395">
        <w:rPr>
          <w:rFonts w:ascii="標楷體" w:eastAsia="標楷體" w:hAnsi="標楷體" w:hint="eastAsia"/>
          <w:lang w:eastAsia="zh-TW"/>
        </w:rPr>
        <w:t>以</w:t>
      </w:r>
      <w:r w:rsidRPr="00167395">
        <w:rPr>
          <w:rFonts w:ascii="標楷體" w:eastAsia="標楷體" w:hAnsi="標楷體"/>
          <w:lang w:eastAsia="zh-TW"/>
        </w:rPr>
        <w:t>提升</w:t>
      </w:r>
      <w:r w:rsidRPr="00167395">
        <w:rPr>
          <w:rFonts w:ascii="標楷體" w:eastAsia="標楷體" w:hAnsi="標楷體" w:hint="eastAsia"/>
          <w:lang w:eastAsia="zh-TW"/>
        </w:rPr>
        <w:t>教師</w:t>
      </w:r>
      <w:r w:rsidRPr="00167395">
        <w:rPr>
          <w:rFonts w:ascii="標楷體" w:eastAsia="標楷體" w:hAnsi="標楷體"/>
          <w:lang w:eastAsia="zh-TW"/>
        </w:rPr>
        <w:t>教學</w:t>
      </w:r>
      <w:r>
        <w:rPr>
          <w:rFonts w:ascii="標楷體" w:eastAsia="標楷體" w:hAnsi="標楷體" w:hint="eastAsia"/>
          <w:lang w:eastAsia="zh-TW"/>
        </w:rPr>
        <w:t>效</w:t>
      </w:r>
      <w:r w:rsidRPr="00167395">
        <w:rPr>
          <w:rFonts w:ascii="標楷體" w:eastAsia="標楷體" w:hAnsi="標楷體"/>
          <w:lang w:eastAsia="zh-TW"/>
        </w:rPr>
        <w:t>能</w:t>
      </w:r>
      <w:r w:rsidRPr="00167395">
        <w:rPr>
          <w:rFonts w:ascii="標楷體" w:eastAsia="標楷體" w:hAnsi="標楷體" w:cs="Arial" w:hint="eastAsia"/>
          <w:lang w:eastAsia="zh-TW"/>
        </w:rPr>
        <w:t>。</w:t>
      </w:r>
    </w:p>
    <w:p w:rsidR="00F3794E" w:rsidRPr="006C3F84" w:rsidRDefault="00F3794E"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肆、辦理單位</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三、承辦單位：</w:t>
      </w:r>
      <w:r w:rsidR="00F3794E">
        <w:rPr>
          <w:rFonts w:ascii="標楷體" w:eastAsia="標楷體" w:hAnsi="標楷體" w:cs="標楷體" w:hint="eastAsia"/>
          <w:color w:val="000000" w:themeColor="text1"/>
          <w:sz w:val="24"/>
          <w:szCs w:val="24"/>
          <w:lang w:eastAsia="zh-TW"/>
        </w:rPr>
        <w:t>和順</w:t>
      </w:r>
      <w:r w:rsidRPr="006C3F84">
        <w:rPr>
          <w:rFonts w:ascii="標楷體" w:eastAsia="標楷體" w:hAnsi="標楷體" w:cs="標楷體" w:hint="eastAsia"/>
          <w:color w:val="000000" w:themeColor="text1"/>
          <w:sz w:val="24"/>
          <w:szCs w:val="24"/>
          <w:lang w:eastAsia="zh-TW"/>
        </w:rPr>
        <w:t>國民</w:t>
      </w:r>
      <w:r w:rsidR="00F3794E">
        <w:rPr>
          <w:rFonts w:ascii="標楷體" w:eastAsia="標楷體" w:hAnsi="標楷體" w:cs="標楷體" w:hint="eastAsia"/>
          <w:color w:val="000000" w:themeColor="text1"/>
          <w:sz w:val="24"/>
          <w:szCs w:val="24"/>
          <w:lang w:eastAsia="zh-TW"/>
        </w:rPr>
        <w:t>小</w:t>
      </w:r>
      <w:r w:rsidRPr="006C3F84">
        <w:rPr>
          <w:rFonts w:ascii="標楷體" w:eastAsia="標楷體" w:hAnsi="標楷體" w:cs="標楷體" w:hint="eastAsia"/>
          <w:color w:val="000000" w:themeColor="text1"/>
          <w:sz w:val="24"/>
          <w:szCs w:val="24"/>
          <w:lang w:eastAsia="zh-TW"/>
        </w:rPr>
        <w:t>學</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伍、辦理期程：</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Pr="006C3F84">
        <w:rPr>
          <w:rFonts w:ascii="標楷體" w:eastAsia="標楷體" w:hAnsi="標楷體" w:cs="標楷體"/>
          <w:color w:val="000000" w:themeColor="text1"/>
          <w:sz w:val="24"/>
          <w:szCs w:val="24"/>
          <w:lang w:eastAsia="zh-TW"/>
        </w:rPr>
        <w:t>2</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F3794E" w:rsidRPr="00AC4658" w:rsidRDefault="008B1CF3" w:rsidP="00F3794E">
      <w:pPr>
        <w:snapToGrid w:val="0"/>
        <w:spacing w:line="300" w:lineRule="auto"/>
        <w:rPr>
          <w:rFonts w:ascii="標楷體" w:eastAsia="標楷體" w:hAnsi="標楷體" w:cs="標楷體"/>
          <w:lang w:eastAsia="zh-TW"/>
        </w:rPr>
      </w:pPr>
      <w:r w:rsidRPr="006C3F84">
        <w:rPr>
          <w:rFonts w:ascii="標楷體" w:eastAsia="標楷體" w:hAnsi="標楷體" w:cs="標楷體" w:hint="eastAsia"/>
          <w:color w:val="000000" w:themeColor="text1"/>
          <w:sz w:val="24"/>
          <w:szCs w:val="24"/>
          <w:lang w:eastAsia="zh-TW"/>
        </w:rPr>
        <w:t>陸、實施辦法：</w:t>
      </w:r>
      <w:r w:rsidR="00F3794E" w:rsidRPr="00AC4658">
        <w:rPr>
          <w:rFonts w:ascii="標楷體" w:eastAsia="標楷體" w:hAnsi="標楷體"/>
          <w:b/>
          <w:lang w:eastAsia="zh-TW"/>
        </w:rPr>
        <w:t>精進教學學習</w:t>
      </w:r>
      <w:r w:rsidR="00F3794E">
        <w:rPr>
          <w:rFonts w:ascii="標楷體" w:eastAsia="標楷體" w:hAnsi="標楷體" w:hint="eastAsia"/>
          <w:b/>
          <w:lang w:eastAsia="zh-TW"/>
        </w:rPr>
        <w:t>校本</w:t>
      </w:r>
      <w:r w:rsidR="00F3794E" w:rsidRPr="00AC4658">
        <w:rPr>
          <w:rFonts w:ascii="標楷體" w:eastAsia="標楷體" w:hAnsi="標楷體" w:hint="eastAsia"/>
          <w:b/>
          <w:lang w:eastAsia="zh-TW"/>
        </w:rPr>
        <w:t>實施計畫</w:t>
      </w:r>
    </w:p>
    <w:p w:rsidR="00F3794E" w:rsidRPr="00AC4658" w:rsidRDefault="00F3794E" w:rsidP="00F3794E">
      <w:pPr>
        <w:tabs>
          <w:tab w:val="left" w:pos="709"/>
        </w:tabs>
        <w:snapToGrid w:val="0"/>
        <w:spacing w:line="300" w:lineRule="auto"/>
        <w:rPr>
          <w:rFonts w:ascii="標楷體" w:eastAsia="標楷體" w:hAnsi="標楷體" w:cs="標楷體"/>
          <w:lang w:eastAsia="zh-TW"/>
        </w:rPr>
      </w:pPr>
      <w:r w:rsidRPr="00AC4658">
        <w:rPr>
          <w:rFonts w:ascii="標楷體" w:eastAsia="標楷體" w:hAnsi="標楷體" w:cs="標楷體" w:hint="eastAsia"/>
          <w:lang w:eastAsia="zh-TW"/>
        </w:rPr>
        <w:t xml:space="preserve">  （一）辦理時間：</w:t>
      </w:r>
      <w:r>
        <w:rPr>
          <w:rFonts w:ascii="標楷體" w:eastAsia="標楷體" w:hAnsi="標楷體" w:cs="標楷體" w:hint="eastAsia"/>
          <w:lang w:eastAsia="zh-TW"/>
        </w:rPr>
        <w:t>105</w:t>
      </w:r>
      <w:r w:rsidRPr="00AC4658">
        <w:rPr>
          <w:rFonts w:ascii="標楷體" w:eastAsia="標楷體" w:hAnsi="標楷體" w:cs="標楷體" w:hint="eastAsia"/>
          <w:lang w:eastAsia="zh-TW"/>
        </w:rPr>
        <w:t>年2月起至</w:t>
      </w:r>
      <w:r>
        <w:rPr>
          <w:rFonts w:ascii="標楷體" w:eastAsia="標楷體" w:hAnsi="標楷體" w:cs="標楷體" w:hint="eastAsia"/>
          <w:lang w:eastAsia="zh-TW"/>
        </w:rPr>
        <w:t>105</w:t>
      </w:r>
      <w:r w:rsidRPr="00AC4658">
        <w:rPr>
          <w:rFonts w:ascii="標楷體" w:eastAsia="標楷體" w:hAnsi="標楷體" w:cs="標楷體" w:hint="eastAsia"/>
          <w:lang w:eastAsia="zh-TW"/>
        </w:rPr>
        <w:t>年11月</w:t>
      </w:r>
    </w:p>
    <w:p w:rsidR="00F3794E" w:rsidRPr="00AC4658" w:rsidRDefault="00F3794E" w:rsidP="00F3794E">
      <w:pPr>
        <w:snapToGrid w:val="0"/>
        <w:spacing w:line="300" w:lineRule="auto"/>
        <w:rPr>
          <w:rFonts w:ascii="標楷體" w:eastAsia="標楷體" w:hAnsi="標楷體" w:cs="標楷體"/>
          <w:lang w:eastAsia="zh-TW"/>
        </w:rPr>
      </w:pPr>
      <w:r w:rsidRPr="00AC4658">
        <w:rPr>
          <w:rFonts w:ascii="標楷體" w:eastAsia="標楷體" w:hAnsi="標楷體" w:cs="標楷體" w:hint="eastAsia"/>
          <w:lang w:eastAsia="zh-TW"/>
        </w:rPr>
        <w:t xml:space="preserve">  （二）參加對象：本校1~6年級導師</w:t>
      </w:r>
      <w:r w:rsidR="00A12B27">
        <w:rPr>
          <w:rFonts w:ascii="標楷體" w:eastAsia="標楷體" w:hAnsi="標楷體" w:cs="標楷體" w:hint="eastAsia"/>
          <w:lang w:eastAsia="zh-TW"/>
        </w:rPr>
        <w:t>及科任老師</w:t>
      </w:r>
    </w:p>
    <w:p w:rsidR="00F3794E" w:rsidRPr="00AC4658" w:rsidRDefault="00F3794E" w:rsidP="00F3794E">
      <w:pPr>
        <w:snapToGrid w:val="0"/>
        <w:spacing w:line="300" w:lineRule="auto"/>
        <w:rPr>
          <w:rFonts w:ascii="標楷體" w:eastAsia="標楷體" w:hAnsi="標楷體" w:cs="標楷體"/>
          <w:lang w:eastAsia="zh-TW"/>
        </w:rPr>
      </w:pPr>
      <w:r w:rsidRPr="00AC4658">
        <w:rPr>
          <w:rFonts w:ascii="標楷體" w:eastAsia="標楷體" w:hAnsi="標楷體" w:cs="標楷體" w:hint="eastAsia"/>
          <w:lang w:eastAsia="zh-TW"/>
        </w:rPr>
        <w:t xml:space="preserve">  （三）活動地點：</w:t>
      </w:r>
      <w:r>
        <w:rPr>
          <w:rFonts w:ascii="標楷體" w:eastAsia="標楷體" w:hAnsi="標楷體" w:hint="eastAsia"/>
          <w:lang w:eastAsia="zh-TW"/>
        </w:rPr>
        <w:t>美術</w:t>
      </w:r>
      <w:r w:rsidRPr="00AC4658">
        <w:rPr>
          <w:rFonts w:ascii="標楷體" w:eastAsia="標楷體" w:hAnsi="標楷體"/>
          <w:lang w:eastAsia="zh-TW"/>
        </w:rPr>
        <w:t>教室、班級教室</w:t>
      </w:r>
    </w:p>
    <w:p w:rsidR="00F3794E" w:rsidRPr="00AC4658" w:rsidRDefault="00F3794E" w:rsidP="00F3794E">
      <w:pPr>
        <w:snapToGrid w:val="0"/>
        <w:spacing w:line="300" w:lineRule="auto"/>
        <w:rPr>
          <w:rFonts w:ascii="標楷體" w:eastAsia="標楷體" w:hAnsi="標楷體" w:cs="標楷體"/>
          <w:lang w:eastAsia="zh-TW"/>
        </w:rPr>
      </w:pPr>
      <w:r w:rsidRPr="00AC4658">
        <w:rPr>
          <w:rFonts w:ascii="標楷體" w:eastAsia="標楷體" w:hAnsi="標楷體" w:cs="標楷體" w:hint="eastAsia"/>
          <w:lang w:eastAsia="zh-TW"/>
        </w:rPr>
        <w:t xml:space="preserve">  （四）參加人數：</w:t>
      </w:r>
      <w:r>
        <w:rPr>
          <w:rFonts w:ascii="標楷體" w:eastAsia="標楷體" w:hAnsi="標楷體" w:cs="標楷體" w:hint="eastAsia"/>
          <w:lang w:eastAsia="zh-TW"/>
        </w:rPr>
        <w:t>10</w:t>
      </w:r>
      <w:r w:rsidRPr="00AC4658">
        <w:rPr>
          <w:rFonts w:ascii="標楷體" w:eastAsia="標楷體" w:hAnsi="標楷體" w:cs="標楷體" w:hint="eastAsia"/>
          <w:lang w:eastAsia="zh-TW"/>
        </w:rPr>
        <w:t>人</w:t>
      </w:r>
      <w:r w:rsidRPr="00AC4658">
        <w:rPr>
          <w:rFonts w:ascii="標楷體" w:eastAsia="標楷體" w:hAnsi="標楷體" w:cs="標楷體"/>
          <w:lang w:eastAsia="zh-TW"/>
        </w:rPr>
        <w:t xml:space="preserve"> </w:t>
      </w:r>
    </w:p>
    <w:p w:rsidR="00F3794E" w:rsidRPr="00AC4658" w:rsidRDefault="00F3794E" w:rsidP="00F3794E">
      <w:pPr>
        <w:snapToGrid w:val="0"/>
        <w:spacing w:line="300" w:lineRule="auto"/>
        <w:rPr>
          <w:rFonts w:ascii="標楷體" w:eastAsia="標楷體" w:hAnsi="標楷體" w:cs="標楷體"/>
          <w:lang w:eastAsia="zh-TW"/>
        </w:rPr>
      </w:pPr>
      <w:r w:rsidRPr="00AC4658">
        <w:rPr>
          <w:rFonts w:ascii="標楷體" w:eastAsia="標楷體" w:hAnsi="標楷體" w:cs="標楷體" w:hint="eastAsia"/>
          <w:lang w:eastAsia="zh-TW"/>
        </w:rPr>
        <w:t xml:space="preserve">  （五）活動內容：講座、</w:t>
      </w:r>
      <w:r>
        <w:rPr>
          <w:rFonts w:ascii="標楷體" w:eastAsia="標楷體" w:hAnsi="標楷體" w:cs="標楷體" w:hint="eastAsia"/>
          <w:lang w:eastAsia="zh-TW"/>
        </w:rPr>
        <w:t>觀客 、</w:t>
      </w:r>
      <w:r w:rsidRPr="00AC4658">
        <w:rPr>
          <w:rFonts w:ascii="標楷體" w:eastAsia="標楷體" w:hAnsi="標楷體" w:cs="標楷體" w:hint="eastAsia"/>
          <w:lang w:eastAsia="zh-TW"/>
        </w:rPr>
        <w:t>討論、分享</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柒、預期效益（</w:t>
      </w:r>
      <w:r w:rsidR="00AA678F">
        <w:rPr>
          <w:rFonts w:ascii="標楷體" w:eastAsia="標楷體" w:hAnsi="標楷體" w:cs="標楷體" w:hint="eastAsia"/>
          <w:color w:val="000000" w:themeColor="text1"/>
          <w:sz w:val="24"/>
          <w:szCs w:val="24"/>
          <w:lang w:eastAsia="zh-TW"/>
        </w:rPr>
        <w:t>校本研習</w:t>
      </w:r>
      <w:r w:rsidRPr="006C3F84">
        <w:rPr>
          <w:rFonts w:ascii="標楷體" w:eastAsia="標楷體" w:hAnsi="標楷體" w:cs="標楷體" w:hint="eastAsia"/>
          <w:color w:val="000000" w:themeColor="text1"/>
          <w:sz w:val="24"/>
          <w:szCs w:val="24"/>
          <w:lang w:eastAsia="zh-TW"/>
        </w:rPr>
        <w:t>）</w:t>
      </w:r>
    </w:p>
    <w:p w:rsidR="00F3794E" w:rsidRPr="00017E61" w:rsidRDefault="00F3794E" w:rsidP="00F3794E">
      <w:pPr>
        <w:spacing w:line="240" w:lineRule="atLeast"/>
        <w:ind w:firstLineChars="150" w:firstLine="330"/>
        <w:rPr>
          <w:rFonts w:ascii="標楷體" w:eastAsia="標楷體" w:hAnsi="標楷體"/>
          <w:color w:val="000000"/>
          <w:lang w:eastAsia="zh-TW"/>
        </w:rPr>
      </w:pPr>
      <w:r w:rsidRPr="00017E61">
        <w:rPr>
          <w:rFonts w:ascii="標楷體" w:eastAsia="標楷體" w:hAnsi="標楷體" w:hint="eastAsia"/>
          <w:color w:val="000000"/>
          <w:lang w:eastAsia="zh-TW"/>
        </w:rPr>
        <w:lastRenderedPageBreak/>
        <w:t>(一) 有效提升教師語文領域教學效能與學生學習成效。</w:t>
      </w:r>
    </w:p>
    <w:p w:rsidR="00F3794E" w:rsidRPr="00017E61" w:rsidRDefault="00F3794E" w:rsidP="00F3794E">
      <w:pPr>
        <w:spacing w:line="240" w:lineRule="atLeast"/>
        <w:ind w:left="1210" w:hangingChars="550" w:hanging="1210"/>
        <w:rPr>
          <w:rFonts w:ascii="標楷體" w:eastAsia="標楷體" w:hAnsi="標楷體"/>
          <w:color w:val="000000"/>
          <w:lang w:eastAsia="zh-TW"/>
        </w:rPr>
      </w:pPr>
      <w:r w:rsidRPr="00892DEA">
        <w:rPr>
          <w:rFonts w:ascii="標楷體" w:eastAsia="標楷體" w:hAnsi="標楷體" w:hint="eastAsia"/>
          <w:color w:val="FF0000"/>
          <w:lang w:eastAsia="zh-TW"/>
        </w:rPr>
        <w:t xml:space="preserve">  </w:t>
      </w:r>
      <w:r w:rsidRPr="00017E61">
        <w:rPr>
          <w:rFonts w:ascii="標楷體" w:eastAsia="標楷體" w:hAnsi="標楷體" w:hint="eastAsia"/>
          <w:color w:val="000000"/>
          <w:lang w:eastAsia="zh-TW"/>
        </w:rPr>
        <w:t xml:space="preserve"> (二) 帶動校內教師教學研究風氣和資源分享交流。</w:t>
      </w:r>
    </w:p>
    <w:p w:rsidR="00F3794E" w:rsidRPr="00124A82" w:rsidRDefault="00F3794E" w:rsidP="00F3794E">
      <w:pPr>
        <w:spacing w:line="240" w:lineRule="atLeast"/>
        <w:ind w:left="1210" w:hangingChars="550" w:hanging="1210"/>
        <w:rPr>
          <w:rFonts w:ascii="標楷體" w:eastAsia="標楷體" w:hAnsi="標楷體"/>
          <w:color w:val="000000"/>
          <w:lang w:eastAsia="zh-TW"/>
        </w:rPr>
      </w:pPr>
      <w:r w:rsidRPr="00892DEA">
        <w:rPr>
          <w:rFonts w:ascii="標楷體" w:eastAsia="標楷體" w:hAnsi="標楷體" w:hint="eastAsia"/>
          <w:color w:val="FF0000"/>
          <w:lang w:eastAsia="zh-TW"/>
        </w:rPr>
        <w:t xml:space="preserve">  </w:t>
      </w:r>
      <w:r w:rsidRPr="00124A82">
        <w:rPr>
          <w:rFonts w:ascii="標楷體" w:eastAsia="標楷體" w:hAnsi="標楷體" w:hint="eastAsia"/>
          <w:color w:val="000000"/>
          <w:lang w:eastAsia="zh-TW"/>
        </w:rPr>
        <w:t xml:space="preserve"> (三) 能發展出本語文領域教學的模式及輔助教材。</w:t>
      </w:r>
    </w:p>
    <w:p w:rsidR="00F3794E" w:rsidRPr="00017E61" w:rsidRDefault="00F3794E" w:rsidP="00F3794E">
      <w:pPr>
        <w:spacing w:line="240" w:lineRule="atLeast"/>
        <w:ind w:firstLineChars="150" w:firstLine="330"/>
        <w:rPr>
          <w:rFonts w:ascii="標楷體" w:eastAsia="標楷體" w:hAnsi="標楷體" w:cs="Arial"/>
          <w:color w:val="000000"/>
          <w:lang w:eastAsia="zh-TW"/>
        </w:rPr>
      </w:pPr>
      <w:r w:rsidRPr="00017E61">
        <w:rPr>
          <w:rFonts w:ascii="標楷體" w:eastAsia="標楷體" w:hAnsi="標楷體" w:hint="eastAsia"/>
          <w:color w:val="000000"/>
          <w:lang w:eastAsia="zh-TW"/>
        </w:rPr>
        <w:t>(四) 提升</w:t>
      </w:r>
      <w:r w:rsidRPr="00017E61">
        <w:rPr>
          <w:rFonts w:ascii="標楷體" w:eastAsia="標楷體" w:hAnsi="標楷體" w:cs="Arial" w:hint="eastAsia"/>
          <w:color w:val="000000"/>
          <w:lang w:eastAsia="zh-TW"/>
        </w:rPr>
        <w:t>學生語文相關的發表能力成為學校特色。</w:t>
      </w:r>
    </w:p>
    <w:p w:rsidR="00F3794E" w:rsidRPr="006C3F84" w:rsidRDefault="00F3794E"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捌、經費：申請經費</w:t>
      </w:r>
      <w:r w:rsidR="000976D0">
        <w:rPr>
          <w:rFonts w:ascii="標楷體" w:eastAsia="標楷體" w:hAnsi="標楷體" w:cs="標楷體" w:hint="eastAsia"/>
          <w:color w:val="000000" w:themeColor="text1"/>
          <w:sz w:val="24"/>
          <w:szCs w:val="24"/>
          <w:lang w:eastAsia="zh-TW"/>
        </w:rPr>
        <w:t>12,124</w:t>
      </w:r>
      <w:r w:rsidRPr="006C3F84">
        <w:rPr>
          <w:rFonts w:ascii="標楷體" w:eastAsia="標楷體" w:hAnsi="標楷體" w:cs="標楷體" w:hint="eastAsia"/>
          <w:color w:val="000000" w:themeColor="text1"/>
          <w:sz w:val="24"/>
          <w:szCs w:val="24"/>
          <w:lang w:eastAsia="zh-TW"/>
        </w:rPr>
        <w:t>元（如附件），</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w:t>
      </w:r>
      <w:r w:rsidRPr="006C3F84">
        <w:rPr>
          <w:rFonts w:ascii="標楷體" w:eastAsia="標楷體" w:hAnsi="標楷體" w:cs="標楷體" w:hint="eastAsia"/>
          <w:color w:val="000000" w:themeColor="text1"/>
          <w:sz w:val="24"/>
          <w:szCs w:val="24"/>
          <w:lang w:eastAsia="zh-TW"/>
        </w:rPr>
        <w:t>。</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F33130" w:rsidRDefault="00F33130"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F33130" w:rsidRDefault="00F33130"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F33130" w:rsidRDefault="00F33130"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Pr="006C3F84" w:rsidRDefault="008B1CF3" w:rsidP="008B1CF3">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t>嘉義縣</w:t>
      </w:r>
      <w:r>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8B1CF3" w:rsidRDefault="008B1CF3" w:rsidP="008B1CF3">
      <w:pPr>
        <w:snapToGrid w:val="0"/>
        <w:spacing w:line="300" w:lineRule="auto"/>
        <w:jc w:val="center"/>
        <w:rPr>
          <w:rFonts w:ascii="標楷體" w:eastAsia="標楷體" w:hAnsi="標楷體"/>
          <w:color w:val="000000" w:themeColor="text1"/>
          <w:sz w:val="24"/>
          <w:szCs w:val="24"/>
          <w:lang w:eastAsia="zh-TW"/>
        </w:rPr>
      </w:pPr>
      <w:r w:rsidRPr="006C3F84">
        <w:rPr>
          <w:rFonts w:ascii="標楷體" w:eastAsia="標楷體" w:hAnsi="標楷體"/>
          <w:b/>
          <w:bCs/>
          <w:color w:val="000000" w:themeColor="text1"/>
          <w:sz w:val="24"/>
          <w:szCs w:val="24"/>
          <w:lang w:eastAsia="zh-TW"/>
        </w:rPr>
        <w:t xml:space="preserve">          </w:t>
      </w:r>
      <w:r w:rsidR="00F3794E">
        <w:rPr>
          <w:rFonts w:ascii="標楷體" w:eastAsia="標楷體" w:hAnsi="標楷體" w:hint="eastAsia"/>
          <w:b/>
          <w:bCs/>
          <w:color w:val="000000" w:themeColor="text1"/>
          <w:sz w:val="24"/>
          <w:szCs w:val="24"/>
          <w:lang w:eastAsia="zh-TW"/>
        </w:rPr>
        <w:t>和順</w:t>
      </w:r>
      <w:r w:rsidRPr="006C3F84">
        <w:rPr>
          <w:rFonts w:ascii="標楷體" w:eastAsia="標楷體" w:hAnsi="標楷體" w:hint="eastAsia"/>
          <w:b/>
          <w:bCs/>
          <w:color w:val="000000" w:themeColor="text1"/>
          <w:sz w:val="24"/>
          <w:szCs w:val="24"/>
          <w:lang w:eastAsia="zh-TW"/>
        </w:rPr>
        <w:t>國小學校教師專業成長總體計畫經費概算表</w:t>
      </w:r>
      <w:r w:rsidRPr="006C3F84">
        <w:rPr>
          <w:rFonts w:ascii="標楷體" w:eastAsia="標楷體" w:hAnsi="標楷體" w:cs="標楷體"/>
          <w:b/>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單位：元</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985"/>
        <w:gridCol w:w="721"/>
        <w:gridCol w:w="721"/>
        <w:gridCol w:w="1266"/>
        <w:gridCol w:w="1259"/>
        <w:gridCol w:w="3250"/>
      </w:tblGrid>
      <w:tr w:rsidR="00DE3066" w:rsidRPr="008D05CE" w:rsidTr="008D14C4">
        <w:trPr>
          <w:cantSplit/>
          <w:trHeight w:val="360"/>
          <w:jc w:val="center"/>
        </w:trPr>
        <w:tc>
          <w:tcPr>
            <w:tcW w:w="569"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項次</w:t>
            </w:r>
          </w:p>
        </w:tc>
        <w:tc>
          <w:tcPr>
            <w:tcW w:w="1985"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項目</w:t>
            </w:r>
          </w:p>
        </w:tc>
        <w:tc>
          <w:tcPr>
            <w:tcW w:w="721"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單位</w:t>
            </w:r>
          </w:p>
        </w:tc>
        <w:tc>
          <w:tcPr>
            <w:tcW w:w="721"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數量</w:t>
            </w:r>
          </w:p>
        </w:tc>
        <w:tc>
          <w:tcPr>
            <w:tcW w:w="1266"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單價</w:t>
            </w:r>
          </w:p>
        </w:tc>
        <w:tc>
          <w:tcPr>
            <w:tcW w:w="1259"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合計</w:t>
            </w:r>
          </w:p>
        </w:tc>
        <w:tc>
          <w:tcPr>
            <w:tcW w:w="3250"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說明</w:t>
            </w:r>
          </w:p>
        </w:tc>
      </w:tr>
      <w:tr w:rsidR="00DE3066" w:rsidRPr="008D05CE" w:rsidTr="008D14C4">
        <w:trPr>
          <w:trHeight w:val="356"/>
          <w:jc w:val="center"/>
        </w:trPr>
        <w:tc>
          <w:tcPr>
            <w:tcW w:w="9771" w:type="dxa"/>
            <w:gridSpan w:val="7"/>
            <w:vAlign w:val="center"/>
          </w:tcPr>
          <w:p w:rsidR="00DE3066" w:rsidRPr="008D05CE" w:rsidRDefault="00DE3066" w:rsidP="00705ABB">
            <w:pPr>
              <w:snapToGrid w:val="0"/>
              <w:spacing w:line="300" w:lineRule="auto"/>
              <w:jc w:val="both"/>
              <w:rPr>
                <w:rFonts w:ascii="標楷體" w:eastAsia="標楷體" w:hAnsi="標楷體"/>
                <w:color w:val="000000"/>
                <w:lang w:eastAsia="zh-TW"/>
              </w:rPr>
            </w:pPr>
            <w:r>
              <w:rPr>
                <w:rFonts w:ascii="標楷體" w:eastAsia="標楷體" w:hAnsi="標楷體" w:hint="eastAsia"/>
                <w:b/>
                <w:bCs/>
                <w:color w:val="000000"/>
                <w:lang w:eastAsia="zh-TW"/>
              </w:rPr>
              <w:t>一、</w:t>
            </w:r>
            <w:r w:rsidRPr="002A5A91">
              <w:rPr>
                <w:rFonts w:ascii="標楷體" w:eastAsia="標楷體" w:hAnsi="標楷體" w:hint="eastAsia"/>
                <w:b/>
                <w:bCs/>
                <w:color w:val="0000CC"/>
                <w:lang w:eastAsia="zh-TW"/>
              </w:rPr>
              <w:t>校本研習</w:t>
            </w:r>
            <w:r w:rsidR="00705ABB" w:rsidRPr="002A5A91">
              <w:rPr>
                <w:rFonts w:ascii="標楷體" w:eastAsia="標楷體" w:hAnsi="標楷體" w:hint="eastAsia"/>
                <w:b/>
                <w:bCs/>
                <w:color w:val="FF0000"/>
                <w:lang w:eastAsia="zh-TW"/>
              </w:rPr>
              <w:t xml:space="preserve"> </w:t>
            </w:r>
            <w:r w:rsidR="00705ABB">
              <w:rPr>
                <w:rFonts w:ascii="標楷體" w:eastAsia="標楷體" w:hAnsi="標楷體" w:hint="eastAsia"/>
                <w:b/>
                <w:bCs/>
                <w:color w:val="000000"/>
                <w:lang w:eastAsia="zh-TW"/>
              </w:rPr>
              <w:t xml:space="preserve">  </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DE3066" w:rsidRPr="008D05CE" w:rsidRDefault="00F3794E"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4</w:t>
            </w:r>
          </w:p>
        </w:tc>
        <w:tc>
          <w:tcPr>
            <w:tcW w:w="1266" w:type="dxa"/>
            <w:vAlign w:val="center"/>
          </w:tcPr>
          <w:p w:rsidR="00DE3066" w:rsidRPr="0020177F" w:rsidRDefault="00DE3066" w:rsidP="008D14C4">
            <w:pPr>
              <w:snapToGrid w:val="0"/>
              <w:spacing w:line="300" w:lineRule="auto"/>
              <w:jc w:val="right"/>
              <w:rPr>
                <w:rFonts w:ascii="標楷體" w:eastAsia="標楷體" w:hAnsi="標楷體"/>
                <w:color w:val="000000"/>
              </w:rPr>
            </w:pPr>
            <w:r w:rsidRPr="0020177F">
              <w:rPr>
                <w:rFonts w:ascii="標楷體" w:eastAsia="標楷體" w:hAnsi="標楷體"/>
                <w:color w:val="000000"/>
              </w:rPr>
              <w:t>1,600</w:t>
            </w:r>
          </w:p>
        </w:tc>
        <w:tc>
          <w:tcPr>
            <w:tcW w:w="1259" w:type="dxa"/>
            <w:vAlign w:val="center"/>
          </w:tcPr>
          <w:p w:rsidR="00DE3066" w:rsidRPr="008D05CE" w:rsidRDefault="00F3794E"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6</w:t>
            </w:r>
            <w:r w:rsidR="00A12B27">
              <w:rPr>
                <w:rFonts w:ascii="標楷體" w:eastAsia="標楷體" w:hAnsi="標楷體" w:hint="eastAsia"/>
                <w:color w:val="000000"/>
                <w:lang w:eastAsia="zh-TW"/>
              </w:rPr>
              <w:t>,</w:t>
            </w:r>
            <w:r>
              <w:rPr>
                <w:rFonts w:ascii="標楷體" w:eastAsia="標楷體" w:hAnsi="標楷體" w:hint="eastAsia"/>
                <w:color w:val="000000"/>
                <w:lang w:eastAsia="zh-TW"/>
              </w:rPr>
              <w:t>400</w:t>
            </w: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w:t>
            </w:r>
            <w:r>
              <w:rPr>
                <w:rFonts w:ascii="標楷體" w:eastAsia="標楷體" w:hAnsi="標楷體" w:hint="eastAsia"/>
                <w:color w:val="000000"/>
              </w:rPr>
              <w:t>、內</w:t>
            </w:r>
            <w:r w:rsidRPr="008D05CE">
              <w:rPr>
                <w:rFonts w:ascii="標楷體" w:eastAsia="標楷體" w:hAnsi="標楷體" w:hint="eastAsia"/>
                <w:color w:val="000000"/>
              </w:rPr>
              <w:t>聘講師</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DE3066" w:rsidRPr="008D05CE" w:rsidRDefault="00F3794E"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次</w:t>
            </w:r>
          </w:p>
        </w:tc>
        <w:tc>
          <w:tcPr>
            <w:tcW w:w="721" w:type="dxa"/>
            <w:vAlign w:val="center"/>
          </w:tcPr>
          <w:p w:rsidR="00DE3066" w:rsidRPr="008D05CE" w:rsidRDefault="00F3794E"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2</w:t>
            </w:r>
          </w:p>
        </w:tc>
        <w:tc>
          <w:tcPr>
            <w:tcW w:w="1266" w:type="dxa"/>
            <w:vAlign w:val="center"/>
          </w:tcPr>
          <w:p w:rsidR="00DE3066" w:rsidRPr="00C44CF7" w:rsidRDefault="00C44CF7" w:rsidP="008D14C4">
            <w:pPr>
              <w:snapToGrid w:val="0"/>
              <w:spacing w:line="300" w:lineRule="auto"/>
              <w:jc w:val="right"/>
              <w:rPr>
                <w:rFonts w:ascii="標楷體" w:eastAsia="標楷體" w:hAnsi="標楷體"/>
                <w:b/>
                <w:color w:val="000000" w:themeColor="text1"/>
              </w:rPr>
            </w:pPr>
            <w:r w:rsidRPr="00C44CF7">
              <w:rPr>
                <w:rFonts w:ascii="標楷體" w:eastAsia="標楷體" w:hAnsi="標楷體" w:hint="eastAsia"/>
                <w:b/>
                <w:color w:val="000000" w:themeColor="text1"/>
                <w:lang w:eastAsia="zh-TW"/>
              </w:rPr>
              <w:t>1,0</w:t>
            </w:r>
            <w:r w:rsidR="00E70AF9" w:rsidRPr="00C44CF7">
              <w:rPr>
                <w:rFonts w:ascii="標楷體" w:eastAsia="標楷體" w:hAnsi="標楷體" w:hint="eastAsia"/>
                <w:b/>
                <w:color w:val="000000" w:themeColor="text1"/>
                <w:lang w:eastAsia="zh-TW"/>
              </w:rPr>
              <w:t>00</w:t>
            </w:r>
          </w:p>
        </w:tc>
        <w:tc>
          <w:tcPr>
            <w:tcW w:w="1259" w:type="dxa"/>
            <w:vAlign w:val="center"/>
          </w:tcPr>
          <w:p w:rsidR="00DE3066" w:rsidRPr="00C44CF7" w:rsidRDefault="00C44CF7" w:rsidP="008D14C4">
            <w:pPr>
              <w:snapToGrid w:val="0"/>
              <w:spacing w:line="300" w:lineRule="auto"/>
              <w:jc w:val="right"/>
              <w:rPr>
                <w:rFonts w:ascii="標楷體" w:eastAsia="標楷體" w:hAnsi="標楷體"/>
                <w:color w:val="000000" w:themeColor="text1"/>
              </w:rPr>
            </w:pPr>
            <w:r w:rsidRPr="00C44CF7">
              <w:rPr>
                <w:rFonts w:ascii="標楷體" w:eastAsia="標楷體" w:hAnsi="標楷體" w:hint="eastAsia"/>
                <w:color w:val="000000" w:themeColor="text1"/>
                <w:lang w:eastAsia="zh-TW"/>
              </w:rPr>
              <w:t>2</w:t>
            </w:r>
            <w:r w:rsidR="00A12B27" w:rsidRPr="00C44CF7">
              <w:rPr>
                <w:rFonts w:ascii="標楷體" w:eastAsia="標楷體" w:hAnsi="標楷體" w:hint="eastAsia"/>
                <w:color w:val="000000" w:themeColor="text1"/>
                <w:lang w:eastAsia="zh-TW"/>
              </w:rPr>
              <w:t>,</w:t>
            </w:r>
            <w:r w:rsidRPr="00C44CF7">
              <w:rPr>
                <w:rFonts w:ascii="標楷體" w:eastAsia="標楷體" w:hAnsi="標楷體" w:hint="eastAsia"/>
                <w:color w:val="000000" w:themeColor="text1"/>
                <w:lang w:eastAsia="zh-TW"/>
              </w:rPr>
              <w:t>0</w:t>
            </w:r>
            <w:r w:rsidR="00F3794E" w:rsidRPr="00C44CF7">
              <w:rPr>
                <w:rFonts w:ascii="標楷體" w:eastAsia="標楷體" w:hAnsi="標楷體" w:hint="eastAsia"/>
                <w:color w:val="000000" w:themeColor="text1"/>
                <w:lang w:eastAsia="zh-TW"/>
              </w:rPr>
              <w:t>00</w:t>
            </w: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DE3066" w:rsidRPr="008D05CE" w:rsidRDefault="00F3794E"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本</w:t>
            </w:r>
          </w:p>
        </w:tc>
        <w:tc>
          <w:tcPr>
            <w:tcW w:w="721" w:type="dxa"/>
            <w:vAlign w:val="center"/>
          </w:tcPr>
          <w:p w:rsidR="00DE3066" w:rsidRPr="008D05CE" w:rsidRDefault="00F3794E"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10</w:t>
            </w:r>
          </w:p>
        </w:tc>
        <w:tc>
          <w:tcPr>
            <w:tcW w:w="1266" w:type="dxa"/>
            <w:vAlign w:val="center"/>
          </w:tcPr>
          <w:p w:rsidR="00DE3066" w:rsidRPr="00C44CF7" w:rsidRDefault="00C44CF7" w:rsidP="008D14C4">
            <w:pPr>
              <w:snapToGrid w:val="0"/>
              <w:spacing w:line="300" w:lineRule="auto"/>
              <w:jc w:val="right"/>
              <w:rPr>
                <w:rFonts w:ascii="標楷體" w:eastAsia="標楷體" w:hAnsi="標楷體"/>
                <w:b/>
                <w:color w:val="000000" w:themeColor="text1"/>
              </w:rPr>
            </w:pPr>
            <w:r w:rsidRPr="00C44CF7">
              <w:rPr>
                <w:rFonts w:ascii="標楷體" w:eastAsia="標楷體" w:hAnsi="標楷體" w:hint="eastAsia"/>
                <w:b/>
                <w:color w:val="000000" w:themeColor="text1"/>
                <w:lang w:eastAsia="zh-TW"/>
              </w:rPr>
              <w:t>100</w:t>
            </w:r>
          </w:p>
        </w:tc>
        <w:tc>
          <w:tcPr>
            <w:tcW w:w="1259" w:type="dxa"/>
            <w:vAlign w:val="center"/>
          </w:tcPr>
          <w:p w:rsidR="00DE3066" w:rsidRPr="00C44CF7" w:rsidRDefault="00C44CF7" w:rsidP="008D14C4">
            <w:pPr>
              <w:snapToGrid w:val="0"/>
              <w:spacing w:line="300" w:lineRule="auto"/>
              <w:jc w:val="right"/>
              <w:rPr>
                <w:rFonts w:ascii="標楷體" w:eastAsia="標楷體" w:hAnsi="標楷體"/>
                <w:color w:val="000000" w:themeColor="text1"/>
              </w:rPr>
            </w:pPr>
            <w:r w:rsidRPr="00C44CF7">
              <w:rPr>
                <w:rFonts w:ascii="標楷體" w:eastAsia="標楷體" w:hAnsi="標楷體" w:hint="eastAsia"/>
                <w:color w:val="000000" w:themeColor="text1"/>
                <w:lang w:eastAsia="zh-TW"/>
              </w:rPr>
              <w:t>1,0</w:t>
            </w:r>
            <w:r w:rsidR="00A12B27" w:rsidRPr="00C44CF7">
              <w:rPr>
                <w:rFonts w:ascii="標楷體" w:eastAsia="標楷體" w:hAnsi="標楷體" w:hint="eastAsia"/>
                <w:color w:val="000000" w:themeColor="text1"/>
                <w:lang w:eastAsia="zh-TW"/>
              </w:rPr>
              <w:t>00</w:t>
            </w:r>
          </w:p>
        </w:tc>
        <w:tc>
          <w:tcPr>
            <w:tcW w:w="3250" w:type="dxa"/>
            <w:vAlign w:val="center"/>
          </w:tcPr>
          <w:p w:rsidR="00DE3066" w:rsidRPr="00DE3066" w:rsidRDefault="00DE3066" w:rsidP="00DE3066">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DE3066" w:rsidRPr="008D05CE" w:rsidRDefault="00A12B27" w:rsidP="00A12B27">
            <w:pPr>
              <w:snapToGrid w:val="0"/>
              <w:spacing w:line="300" w:lineRule="auto"/>
              <w:rPr>
                <w:rFonts w:ascii="標楷體" w:eastAsia="標楷體" w:hAnsi="標楷體"/>
                <w:color w:val="000000"/>
              </w:rPr>
            </w:pPr>
            <w:r>
              <w:rPr>
                <w:rFonts w:ascii="標楷體" w:eastAsia="標楷體" w:hAnsi="標楷體" w:hint="eastAsia"/>
                <w:color w:val="000000"/>
                <w:lang w:eastAsia="zh-TW"/>
              </w:rPr>
              <w:t>次</w:t>
            </w:r>
          </w:p>
        </w:tc>
        <w:tc>
          <w:tcPr>
            <w:tcW w:w="721" w:type="dxa"/>
            <w:vAlign w:val="center"/>
          </w:tcPr>
          <w:p w:rsidR="00DE3066" w:rsidRPr="008D05CE" w:rsidRDefault="00C44CF7"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0</w:t>
            </w:r>
          </w:p>
        </w:tc>
        <w:tc>
          <w:tcPr>
            <w:tcW w:w="1266" w:type="dxa"/>
            <w:vAlign w:val="center"/>
          </w:tcPr>
          <w:p w:rsidR="00DE3066" w:rsidRPr="00C44CF7" w:rsidRDefault="00C44CF7" w:rsidP="008D14C4">
            <w:pPr>
              <w:snapToGrid w:val="0"/>
              <w:spacing w:line="300" w:lineRule="auto"/>
              <w:jc w:val="right"/>
              <w:rPr>
                <w:rFonts w:ascii="標楷體" w:eastAsia="標楷體" w:hAnsi="標楷體"/>
                <w:b/>
                <w:color w:val="FF0000"/>
              </w:rPr>
            </w:pPr>
            <w:r w:rsidRPr="00C44CF7">
              <w:rPr>
                <w:rFonts w:ascii="標楷體" w:eastAsia="標楷體" w:hAnsi="標楷體" w:hint="eastAsia"/>
                <w:b/>
                <w:color w:val="FF0000"/>
                <w:lang w:eastAsia="zh-TW"/>
              </w:rPr>
              <w:t>0</w:t>
            </w:r>
          </w:p>
        </w:tc>
        <w:tc>
          <w:tcPr>
            <w:tcW w:w="1259" w:type="dxa"/>
            <w:vAlign w:val="center"/>
          </w:tcPr>
          <w:p w:rsidR="00DE3066" w:rsidRPr="00C44CF7" w:rsidRDefault="00C44CF7" w:rsidP="008D14C4">
            <w:pPr>
              <w:snapToGrid w:val="0"/>
              <w:spacing w:line="300" w:lineRule="auto"/>
              <w:jc w:val="right"/>
              <w:rPr>
                <w:rFonts w:ascii="標楷體" w:eastAsia="標楷體" w:hAnsi="標楷體"/>
                <w:color w:val="FF0000"/>
              </w:rPr>
            </w:pPr>
            <w:r w:rsidRPr="00C44CF7">
              <w:rPr>
                <w:rFonts w:ascii="標楷體" w:eastAsia="標楷體" w:hAnsi="標楷體" w:hint="eastAsia"/>
                <w:color w:val="FF0000"/>
                <w:lang w:eastAsia="zh-TW"/>
              </w:rPr>
              <w:t>0</w:t>
            </w: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E3066" w:rsidRPr="008D05CE" w:rsidRDefault="00A12B27"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2</w:t>
            </w:r>
          </w:p>
        </w:tc>
        <w:tc>
          <w:tcPr>
            <w:tcW w:w="1266" w:type="dxa"/>
            <w:vAlign w:val="center"/>
          </w:tcPr>
          <w:p w:rsidR="00DE3066" w:rsidRPr="00C44CF7" w:rsidRDefault="00A12B27" w:rsidP="008D14C4">
            <w:pPr>
              <w:snapToGrid w:val="0"/>
              <w:spacing w:line="300" w:lineRule="auto"/>
              <w:jc w:val="right"/>
              <w:rPr>
                <w:rFonts w:ascii="標楷體" w:eastAsia="標楷體" w:hAnsi="標楷體"/>
                <w:b/>
                <w:color w:val="000000" w:themeColor="text1"/>
              </w:rPr>
            </w:pPr>
            <w:r w:rsidRPr="00C44CF7">
              <w:rPr>
                <w:rFonts w:ascii="標楷體" w:eastAsia="標楷體" w:hAnsi="標楷體" w:hint="eastAsia"/>
                <w:b/>
                <w:color w:val="000000" w:themeColor="text1"/>
                <w:lang w:eastAsia="zh-TW"/>
              </w:rPr>
              <w:t>6</w:t>
            </w:r>
            <w:r w:rsidR="000976D0" w:rsidRPr="00C44CF7">
              <w:rPr>
                <w:rFonts w:ascii="標楷體" w:eastAsia="標楷體" w:hAnsi="標楷體" w:hint="eastAsia"/>
                <w:b/>
                <w:color w:val="000000" w:themeColor="text1"/>
                <w:lang w:eastAsia="zh-TW"/>
              </w:rPr>
              <w:t>2</w:t>
            </w:r>
          </w:p>
        </w:tc>
        <w:tc>
          <w:tcPr>
            <w:tcW w:w="1259" w:type="dxa"/>
            <w:vAlign w:val="center"/>
          </w:tcPr>
          <w:p w:rsidR="00DE3066" w:rsidRPr="00C44CF7" w:rsidRDefault="00A12B27" w:rsidP="008D14C4">
            <w:pPr>
              <w:snapToGrid w:val="0"/>
              <w:spacing w:line="300" w:lineRule="auto"/>
              <w:jc w:val="right"/>
              <w:rPr>
                <w:rFonts w:ascii="標楷體" w:eastAsia="標楷體" w:hAnsi="標楷體"/>
                <w:color w:val="000000" w:themeColor="text1"/>
              </w:rPr>
            </w:pPr>
            <w:r w:rsidRPr="00C44CF7">
              <w:rPr>
                <w:rFonts w:ascii="標楷體" w:eastAsia="標楷體" w:hAnsi="標楷體" w:hint="eastAsia"/>
                <w:color w:val="000000" w:themeColor="text1"/>
                <w:lang w:eastAsia="zh-TW"/>
              </w:rPr>
              <w:t>12</w:t>
            </w:r>
            <w:r w:rsidR="000976D0" w:rsidRPr="00C44CF7">
              <w:rPr>
                <w:rFonts w:ascii="標楷體" w:eastAsia="標楷體" w:hAnsi="標楷體" w:hint="eastAsia"/>
                <w:color w:val="000000" w:themeColor="text1"/>
                <w:lang w:eastAsia="zh-TW"/>
              </w:rPr>
              <w:t>4</w:t>
            </w: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1.91％</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DE3066" w:rsidRPr="008D05CE" w:rsidRDefault="00A12B27"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式</w:t>
            </w:r>
          </w:p>
        </w:tc>
        <w:tc>
          <w:tcPr>
            <w:tcW w:w="721" w:type="dxa"/>
            <w:vAlign w:val="center"/>
          </w:tcPr>
          <w:p w:rsidR="00DE3066" w:rsidRPr="008D05CE" w:rsidRDefault="00A12B27"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1</w:t>
            </w:r>
          </w:p>
        </w:tc>
        <w:tc>
          <w:tcPr>
            <w:tcW w:w="1266" w:type="dxa"/>
            <w:vAlign w:val="center"/>
          </w:tcPr>
          <w:p w:rsidR="00DE3066" w:rsidRPr="00C44CF7" w:rsidRDefault="00C44CF7" w:rsidP="008D14C4">
            <w:pPr>
              <w:snapToGrid w:val="0"/>
              <w:spacing w:line="300" w:lineRule="auto"/>
              <w:jc w:val="right"/>
              <w:rPr>
                <w:rFonts w:ascii="標楷體" w:eastAsia="標楷體" w:hAnsi="標楷體"/>
                <w:b/>
                <w:color w:val="FF0000"/>
              </w:rPr>
            </w:pPr>
            <w:r w:rsidRPr="00C44CF7">
              <w:rPr>
                <w:rFonts w:ascii="標楷體" w:eastAsia="標楷體" w:hAnsi="標楷體" w:hint="eastAsia"/>
                <w:b/>
                <w:color w:val="FF0000"/>
                <w:lang w:eastAsia="zh-TW"/>
              </w:rPr>
              <w:t>476</w:t>
            </w:r>
          </w:p>
        </w:tc>
        <w:tc>
          <w:tcPr>
            <w:tcW w:w="1259" w:type="dxa"/>
            <w:vAlign w:val="center"/>
          </w:tcPr>
          <w:p w:rsidR="00DE3066" w:rsidRPr="00C44CF7" w:rsidRDefault="00C44CF7" w:rsidP="008D14C4">
            <w:pPr>
              <w:snapToGrid w:val="0"/>
              <w:spacing w:line="300" w:lineRule="auto"/>
              <w:jc w:val="right"/>
              <w:rPr>
                <w:rFonts w:ascii="標楷體" w:eastAsia="標楷體" w:hAnsi="標楷體"/>
                <w:color w:val="FF0000"/>
              </w:rPr>
            </w:pPr>
            <w:r w:rsidRPr="00C44CF7">
              <w:rPr>
                <w:rFonts w:ascii="標楷體" w:eastAsia="標楷體" w:hAnsi="標楷體" w:hint="eastAsia"/>
                <w:color w:val="FF0000"/>
                <w:lang w:eastAsia="zh-TW"/>
              </w:rPr>
              <w:t>476</w:t>
            </w: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p>
        </w:tc>
      </w:tr>
      <w:tr w:rsidR="00DE3066" w:rsidRPr="008D05CE" w:rsidTr="008D14C4">
        <w:trPr>
          <w:trHeight w:val="356"/>
          <w:jc w:val="center"/>
        </w:trPr>
        <w:tc>
          <w:tcPr>
            <w:tcW w:w="569" w:type="dxa"/>
            <w:vAlign w:val="center"/>
          </w:tcPr>
          <w:p w:rsidR="00DE3066" w:rsidRDefault="00DE3066" w:rsidP="008D14C4">
            <w:pPr>
              <w:snapToGrid w:val="0"/>
              <w:spacing w:line="300" w:lineRule="auto"/>
              <w:jc w:val="center"/>
              <w:rPr>
                <w:rFonts w:ascii="標楷體" w:eastAsia="標楷體" w:hAnsi="標楷體"/>
                <w:color w:val="000000"/>
              </w:rPr>
            </w:pPr>
          </w:p>
        </w:tc>
        <w:tc>
          <w:tcPr>
            <w:tcW w:w="4693" w:type="dxa"/>
            <w:gridSpan w:val="4"/>
            <w:vAlign w:val="center"/>
          </w:tcPr>
          <w:p w:rsidR="00DE3066" w:rsidRPr="00E60E78" w:rsidRDefault="00DE3066" w:rsidP="008D14C4">
            <w:pPr>
              <w:snapToGrid w:val="0"/>
              <w:spacing w:line="300" w:lineRule="auto"/>
              <w:ind w:right="120"/>
              <w:jc w:val="right"/>
              <w:rPr>
                <w:rFonts w:ascii="標楷體" w:eastAsia="標楷體" w:hAnsi="標楷體"/>
                <w:b/>
                <w:color w:val="000000"/>
              </w:rPr>
            </w:pPr>
            <w:r w:rsidRPr="00E60E78">
              <w:rPr>
                <w:rFonts w:ascii="標楷體" w:eastAsia="標楷體" w:hAnsi="標楷體" w:hint="eastAsia"/>
                <w:b/>
                <w:color w:val="000000"/>
              </w:rPr>
              <w:t>小計</w:t>
            </w:r>
          </w:p>
        </w:tc>
        <w:tc>
          <w:tcPr>
            <w:tcW w:w="1259" w:type="dxa"/>
            <w:vAlign w:val="center"/>
          </w:tcPr>
          <w:p w:rsidR="00DE3066" w:rsidRPr="008D05CE" w:rsidRDefault="00A12B27" w:rsidP="008D14C4">
            <w:pPr>
              <w:snapToGrid w:val="0"/>
              <w:spacing w:line="300" w:lineRule="auto"/>
              <w:jc w:val="right"/>
              <w:rPr>
                <w:rFonts w:ascii="標楷體" w:eastAsia="標楷體" w:hAnsi="標楷體"/>
                <w:color w:val="000000"/>
              </w:rPr>
            </w:pPr>
            <w:bookmarkStart w:id="2" w:name="_GoBack"/>
            <w:r w:rsidRPr="00C44CF7">
              <w:rPr>
                <w:rFonts w:ascii="標楷體" w:eastAsia="標楷體" w:hAnsi="標楷體" w:hint="eastAsia"/>
                <w:color w:val="FF0000"/>
                <w:lang w:eastAsia="zh-TW"/>
              </w:rPr>
              <w:t>1</w:t>
            </w:r>
            <w:r w:rsidR="00E70AF9" w:rsidRPr="00C44CF7">
              <w:rPr>
                <w:rFonts w:ascii="標楷體" w:eastAsia="標楷體" w:hAnsi="標楷體" w:hint="eastAsia"/>
                <w:color w:val="FF0000"/>
                <w:lang w:eastAsia="zh-TW"/>
              </w:rPr>
              <w:t>0</w:t>
            </w:r>
            <w:r w:rsidRPr="00C44CF7">
              <w:rPr>
                <w:rFonts w:ascii="標楷體" w:eastAsia="標楷體" w:hAnsi="標楷體" w:hint="eastAsia"/>
                <w:color w:val="FF0000"/>
                <w:lang w:eastAsia="zh-TW"/>
              </w:rPr>
              <w:t>,</w:t>
            </w:r>
            <w:r w:rsidR="00E70AF9" w:rsidRPr="00C44CF7">
              <w:rPr>
                <w:rFonts w:ascii="標楷體" w:eastAsia="標楷體" w:hAnsi="標楷體" w:hint="eastAsia"/>
                <w:color w:val="FF0000"/>
                <w:lang w:eastAsia="zh-TW"/>
              </w:rPr>
              <w:t>000</w:t>
            </w:r>
            <w:bookmarkEnd w:id="2"/>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p>
        </w:tc>
      </w:tr>
      <w:tr w:rsidR="00DE3066" w:rsidRPr="008D05CE" w:rsidTr="008D14C4">
        <w:trPr>
          <w:trHeight w:val="356"/>
          <w:jc w:val="center"/>
        </w:trPr>
        <w:tc>
          <w:tcPr>
            <w:tcW w:w="9771" w:type="dxa"/>
            <w:gridSpan w:val="7"/>
            <w:vAlign w:val="center"/>
          </w:tcPr>
          <w:p w:rsidR="00DE3066" w:rsidRPr="0020177F" w:rsidRDefault="00DE3066" w:rsidP="008D14C4">
            <w:pPr>
              <w:snapToGrid w:val="0"/>
              <w:spacing w:line="300" w:lineRule="auto"/>
              <w:jc w:val="both"/>
              <w:rPr>
                <w:rFonts w:ascii="標楷體" w:eastAsia="標楷體" w:hAnsi="標楷體"/>
                <w:b/>
                <w:color w:val="000000"/>
              </w:rPr>
            </w:pPr>
            <w:r>
              <w:rPr>
                <w:rFonts w:ascii="標楷體" w:eastAsia="標楷體" w:hAnsi="標楷體" w:hint="eastAsia"/>
                <w:b/>
                <w:color w:val="000000"/>
                <w:lang w:eastAsia="zh-TW"/>
              </w:rPr>
              <w:t>二</w:t>
            </w:r>
            <w:r w:rsidRPr="0020177F">
              <w:rPr>
                <w:rFonts w:ascii="標楷體" w:eastAsia="標楷體" w:hAnsi="標楷體" w:hint="eastAsia"/>
                <w:b/>
                <w:color w:val="000000"/>
              </w:rPr>
              <w:t>、</w:t>
            </w:r>
            <w:r w:rsidRPr="002A5A91">
              <w:rPr>
                <w:rFonts w:ascii="標楷體" w:eastAsia="標楷體" w:hAnsi="標楷體" w:hint="eastAsia"/>
                <w:b/>
                <w:color w:val="0000CC"/>
              </w:rPr>
              <w:t>校際策略聯盟</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20177F" w:rsidRDefault="00DE3066" w:rsidP="008D14C4">
            <w:pPr>
              <w:snapToGrid w:val="0"/>
              <w:spacing w:line="300" w:lineRule="auto"/>
              <w:jc w:val="right"/>
              <w:rPr>
                <w:rFonts w:ascii="標楷體" w:eastAsia="標楷體" w:hAnsi="標楷體"/>
                <w:color w:val="000000"/>
              </w:rPr>
            </w:pPr>
            <w:r w:rsidRPr="0020177F">
              <w:rPr>
                <w:rFonts w:ascii="標楷體" w:eastAsia="標楷體" w:hAnsi="標楷體"/>
                <w:color w:val="000000"/>
              </w:rPr>
              <w:t>1,600/800</w:t>
            </w:r>
          </w:p>
        </w:tc>
        <w:tc>
          <w:tcPr>
            <w:tcW w:w="1259" w:type="dxa"/>
            <w:vAlign w:val="center"/>
          </w:tcPr>
          <w:p w:rsidR="00DE3066" w:rsidRPr="0020177F"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w:t>
            </w:r>
            <w:r>
              <w:rPr>
                <w:rFonts w:ascii="標楷體" w:eastAsia="標楷體" w:hAnsi="標楷體" w:hint="eastAsia"/>
                <w:color w:val="000000"/>
              </w:rPr>
              <w:t>、內</w:t>
            </w:r>
            <w:r w:rsidRPr="008D05CE">
              <w:rPr>
                <w:rFonts w:ascii="標楷體" w:eastAsia="標楷體" w:hAnsi="標楷體" w:hint="eastAsia"/>
                <w:color w:val="000000"/>
              </w:rPr>
              <w:t>聘講師</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DE3066" w:rsidRDefault="00DE3066" w:rsidP="00DE3066">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1.91％</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4693" w:type="dxa"/>
            <w:gridSpan w:val="4"/>
            <w:vAlign w:val="center"/>
          </w:tcPr>
          <w:p w:rsidR="00DE3066" w:rsidRPr="0020177F" w:rsidRDefault="00DE3066" w:rsidP="008D14C4">
            <w:pPr>
              <w:snapToGrid w:val="0"/>
              <w:spacing w:line="300" w:lineRule="auto"/>
              <w:jc w:val="center"/>
              <w:rPr>
                <w:rFonts w:ascii="標楷體" w:eastAsia="標楷體" w:hAnsi="標楷體"/>
                <w:b/>
                <w:color w:val="000000"/>
              </w:rPr>
            </w:pPr>
            <w:r>
              <w:rPr>
                <w:rFonts w:ascii="標楷體" w:eastAsia="標楷體" w:hAnsi="標楷體"/>
                <w:color w:val="000000"/>
              </w:rPr>
              <w:t xml:space="preserve">                                </w:t>
            </w:r>
            <w:r w:rsidRPr="0020177F">
              <w:rPr>
                <w:rFonts w:ascii="標楷體" w:eastAsia="標楷體" w:hAnsi="標楷體" w:hint="eastAsia"/>
                <w:b/>
                <w:color w:val="000000"/>
              </w:rPr>
              <w:t>小計</w:t>
            </w: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tabs>
                <w:tab w:val="left" w:pos="540"/>
              </w:tabs>
              <w:snapToGrid w:val="0"/>
              <w:spacing w:line="300" w:lineRule="auto"/>
              <w:jc w:val="both"/>
              <w:rPr>
                <w:rFonts w:ascii="標楷體" w:eastAsia="標楷體" w:hAnsi="標楷體"/>
                <w:color w:val="000000"/>
              </w:rPr>
            </w:pPr>
          </w:p>
        </w:tc>
      </w:tr>
      <w:tr w:rsidR="00DE3066" w:rsidRPr="008D05CE" w:rsidTr="00DE3066">
        <w:trPr>
          <w:trHeight w:val="336"/>
          <w:jc w:val="center"/>
        </w:trPr>
        <w:tc>
          <w:tcPr>
            <w:tcW w:w="9771" w:type="dxa"/>
            <w:gridSpan w:val="7"/>
            <w:vAlign w:val="center"/>
          </w:tcPr>
          <w:p w:rsidR="00DE3066" w:rsidRPr="0020177F" w:rsidRDefault="00DE3066" w:rsidP="00552C66">
            <w:pPr>
              <w:tabs>
                <w:tab w:val="left" w:pos="540"/>
              </w:tabs>
              <w:snapToGrid w:val="0"/>
              <w:spacing w:line="300" w:lineRule="auto"/>
              <w:jc w:val="distribute"/>
              <w:rPr>
                <w:rFonts w:ascii="標楷體" w:eastAsia="標楷體" w:hAnsi="標楷體"/>
                <w:b/>
                <w:color w:val="000000"/>
                <w:lang w:eastAsia="zh-TW"/>
              </w:rPr>
            </w:pPr>
            <w:r w:rsidRPr="0020177F">
              <w:rPr>
                <w:rFonts w:ascii="標楷體" w:eastAsia="標楷體" w:hAnsi="標楷體" w:hint="eastAsia"/>
                <w:b/>
                <w:color w:val="000000"/>
                <w:lang w:eastAsia="zh-TW"/>
              </w:rPr>
              <w:t>總計：新台幣</w:t>
            </w:r>
            <w:r w:rsidR="000976D0" w:rsidRPr="00552C66">
              <w:rPr>
                <w:rFonts w:ascii="書法家中楷體" w:eastAsia="書法家中楷體" w:hint="eastAsia"/>
                <w:b/>
                <w:bCs/>
                <w:sz w:val="24"/>
                <w:szCs w:val="24"/>
                <w:lang w:eastAsia="zh-TW"/>
              </w:rPr>
              <w:t>壹萬</w:t>
            </w:r>
            <w:r w:rsidRPr="0020177F">
              <w:rPr>
                <w:rFonts w:ascii="標楷體" w:eastAsia="標楷體" w:hAnsi="標楷體" w:hint="eastAsia"/>
                <w:b/>
                <w:color w:val="000000"/>
                <w:lang w:eastAsia="zh-TW"/>
              </w:rPr>
              <w:t>元整</w:t>
            </w:r>
          </w:p>
        </w:tc>
      </w:tr>
      <w:tr w:rsidR="00DE3066" w:rsidRPr="008D05CE" w:rsidTr="00DE3066">
        <w:trPr>
          <w:trHeight w:val="755"/>
          <w:jc w:val="center"/>
        </w:trPr>
        <w:tc>
          <w:tcPr>
            <w:tcW w:w="9771" w:type="dxa"/>
            <w:gridSpan w:val="7"/>
            <w:tcBorders>
              <w:bottom w:val="single" w:sz="8" w:space="0" w:color="auto"/>
            </w:tcBorders>
            <w:vAlign w:val="center"/>
          </w:tcPr>
          <w:p w:rsidR="00DE3066" w:rsidRPr="008D05CE" w:rsidRDefault="00DE3066" w:rsidP="008D14C4">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備註：</w:t>
            </w:r>
            <w:r w:rsidRPr="008D05CE">
              <w:rPr>
                <w:rFonts w:ascii="標楷體" w:eastAsia="標楷體" w:hAnsi="標楷體"/>
                <w:color w:val="000000"/>
                <w:lang w:eastAsia="zh-TW"/>
              </w:rPr>
              <w:t>1.</w:t>
            </w:r>
            <w:r w:rsidRPr="008D05CE">
              <w:rPr>
                <w:rFonts w:ascii="標楷體" w:eastAsia="標楷體" w:hAnsi="標楷體" w:hint="eastAsia"/>
                <w:color w:val="000000"/>
                <w:lang w:eastAsia="zh-TW"/>
              </w:rPr>
              <w:t>各項經費除鐘點費外均得互相勻支流用</w:t>
            </w:r>
          </w:p>
          <w:p w:rsidR="00DE3066" w:rsidRPr="008D05CE" w:rsidRDefault="00DE3066" w:rsidP="008D14C4">
            <w:pPr>
              <w:tabs>
                <w:tab w:val="left" w:pos="540"/>
              </w:tabs>
              <w:snapToGrid w:val="0"/>
              <w:spacing w:line="300" w:lineRule="auto"/>
              <w:jc w:val="both"/>
              <w:rPr>
                <w:rFonts w:ascii="標楷體" w:eastAsia="標楷體" w:hAnsi="標楷體"/>
                <w:color w:val="000000"/>
                <w:lang w:eastAsia="zh-TW"/>
              </w:rPr>
            </w:pPr>
            <w:r w:rsidRPr="008D05CE">
              <w:rPr>
                <w:rFonts w:ascii="標楷體" w:eastAsia="標楷體" w:hAnsi="標楷體"/>
                <w:color w:val="000000"/>
                <w:lang w:eastAsia="zh-TW"/>
              </w:rPr>
              <w:t xml:space="preserve"> </w:t>
            </w:r>
            <w:r>
              <w:rPr>
                <w:rFonts w:ascii="標楷體" w:eastAsia="標楷體" w:hAnsi="標楷體"/>
                <w:color w:val="000000"/>
                <w:lang w:eastAsia="zh-TW"/>
              </w:rPr>
              <w:t xml:space="preserve">    </w:t>
            </w:r>
            <w:r w:rsidRPr="008D05CE">
              <w:rPr>
                <w:rFonts w:ascii="標楷體" w:eastAsia="標楷體" w:hAnsi="標楷體"/>
                <w:color w:val="000000"/>
                <w:lang w:eastAsia="zh-TW"/>
              </w:rPr>
              <w:t xml:space="preserve"> 2.</w:t>
            </w:r>
            <w:r w:rsidRPr="008D05CE">
              <w:rPr>
                <w:rFonts w:ascii="標楷體" w:eastAsia="標楷體" w:hAnsi="標楷體" w:hint="eastAsia"/>
                <w:color w:val="000000"/>
                <w:lang w:eastAsia="zh-TW"/>
              </w:rPr>
              <w:t>經費核支（銷）悉依相關規定辦理</w:t>
            </w:r>
          </w:p>
        </w:tc>
      </w:tr>
    </w:tbl>
    <w:p w:rsidR="00F23627" w:rsidRPr="00DE3066" w:rsidRDefault="008B1CF3" w:rsidP="008B1CF3">
      <w:pPr>
        <w:snapToGrid w:val="0"/>
        <w:spacing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000976D0">
        <w:rPr>
          <w:rFonts w:ascii="標楷體" w:eastAsia="標楷體" w:hAnsi="標楷體" w:hint="eastAsia"/>
          <w:color w:val="000000" w:themeColor="text1"/>
          <w:sz w:val="24"/>
          <w:szCs w:val="24"/>
          <w:lang w:eastAsia="zh-TW"/>
        </w:rPr>
        <w:t>林螢柔</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000976D0">
        <w:rPr>
          <w:rFonts w:ascii="標楷體" w:eastAsia="標楷體" w:hAnsi="標楷體" w:hint="eastAsia"/>
          <w:color w:val="000000" w:themeColor="text1"/>
          <w:sz w:val="24"/>
          <w:szCs w:val="24"/>
          <w:lang w:eastAsia="zh-TW"/>
        </w:rPr>
        <w:t>高惠冠</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r w:rsidR="000976D0">
        <w:rPr>
          <w:rFonts w:ascii="標楷體" w:eastAsia="標楷體" w:hAnsi="標楷體" w:hint="eastAsia"/>
          <w:color w:val="000000" w:themeColor="text1"/>
          <w:sz w:val="24"/>
          <w:szCs w:val="24"/>
          <w:lang w:eastAsia="zh-TW"/>
        </w:rPr>
        <w:t>張文良</w:t>
      </w:r>
    </w:p>
    <w:p w:rsidR="00F90507" w:rsidRPr="006C3F84" w:rsidRDefault="00F90507" w:rsidP="006A6CAE">
      <w:pPr>
        <w:tabs>
          <w:tab w:val="num" w:pos="720"/>
        </w:tabs>
        <w:snapToGrid w:val="0"/>
        <w:spacing w:afterLines="50" w:after="120" w:line="300" w:lineRule="auto"/>
        <w:jc w:val="center"/>
        <w:textAlignment w:val="center"/>
        <w:rPr>
          <w:rFonts w:ascii="標楷體" w:eastAsia="標楷體" w:hAnsi="標楷體"/>
          <w:b/>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t>嘉義縣</w:t>
      </w:r>
      <w:r w:rsidR="00691BB4">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F90507" w:rsidRPr="00705ABB" w:rsidRDefault="00A12B27" w:rsidP="00F90507">
      <w:pPr>
        <w:snapToGrid w:val="0"/>
        <w:spacing w:line="300" w:lineRule="auto"/>
        <w:jc w:val="center"/>
        <w:rPr>
          <w:rFonts w:ascii="標楷體" w:eastAsia="標楷體" w:hAnsi="標楷體"/>
          <w:color w:val="FF0000"/>
          <w:sz w:val="24"/>
          <w:szCs w:val="24"/>
          <w:lang w:eastAsia="zh-TW"/>
        </w:rPr>
      </w:pPr>
      <w:r>
        <w:rPr>
          <w:rFonts w:ascii="標楷體" w:eastAsia="標楷體" w:hAnsi="標楷體" w:hint="eastAsia"/>
          <w:b/>
          <w:color w:val="000000" w:themeColor="text1"/>
          <w:sz w:val="24"/>
          <w:szCs w:val="24"/>
          <w:lang w:eastAsia="zh-TW"/>
        </w:rPr>
        <w:t>和順</w:t>
      </w:r>
      <w:r w:rsidR="00F90507" w:rsidRPr="006C3F84">
        <w:rPr>
          <w:rFonts w:ascii="標楷體" w:eastAsia="標楷體" w:hAnsi="標楷體" w:hint="eastAsia"/>
          <w:b/>
          <w:color w:val="000000" w:themeColor="text1"/>
          <w:sz w:val="24"/>
          <w:szCs w:val="24"/>
          <w:lang w:eastAsia="zh-TW"/>
        </w:rPr>
        <w:t>國小辦理「</w:t>
      </w:r>
      <w:r w:rsidR="00AA678F" w:rsidRPr="002A5A91">
        <w:rPr>
          <w:rFonts w:ascii="標楷體" w:eastAsia="標楷體" w:hAnsi="標楷體" w:hint="eastAsia"/>
          <w:b/>
          <w:color w:val="0000CC"/>
          <w:sz w:val="24"/>
          <w:szCs w:val="24"/>
          <w:lang w:eastAsia="zh-TW"/>
        </w:rPr>
        <w:t>校本研習</w:t>
      </w:r>
      <w:r w:rsidR="00F90507" w:rsidRPr="006C3F84">
        <w:rPr>
          <w:rFonts w:ascii="標楷體" w:eastAsia="標楷體" w:hAnsi="標楷體" w:hint="eastAsia"/>
          <w:b/>
          <w:color w:val="000000" w:themeColor="text1"/>
          <w:sz w:val="24"/>
          <w:szCs w:val="24"/>
          <w:lang w:eastAsia="zh-TW"/>
        </w:rPr>
        <w:t>」實施計畫</w:t>
      </w:r>
      <w:r w:rsidR="00705ABB">
        <w:rPr>
          <w:rFonts w:ascii="標楷體" w:eastAsia="標楷體" w:hAnsi="標楷體" w:hint="eastAsia"/>
          <w:b/>
          <w:color w:val="000000" w:themeColor="text1"/>
          <w:sz w:val="24"/>
          <w:szCs w:val="24"/>
          <w:lang w:eastAsia="zh-TW"/>
        </w:rPr>
        <w:t xml:space="preserve">  </w:t>
      </w:r>
      <w:r w:rsidR="00705ABB" w:rsidRPr="00705ABB">
        <w:rPr>
          <w:rFonts w:ascii="標楷體" w:eastAsia="標楷體" w:hAnsi="標楷體" w:hint="eastAsia"/>
          <w:b/>
          <w:color w:val="FF0000"/>
          <w:sz w:val="24"/>
          <w:szCs w:val="24"/>
          <w:lang w:eastAsia="zh-TW"/>
        </w:rPr>
        <w:t>(勾選</w:t>
      </w:r>
      <w:r w:rsidR="00705ABB" w:rsidRPr="00705ABB">
        <w:rPr>
          <w:rFonts w:ascii="標楷體" w:eastAsia="標楷體" w:hAnsi="標楷體"/>
          <w:b/>
          <w:color w:val="FF0000"/>
          <w:sz w:val="24"/>
          <w:szCs w:val="24"/>
          <w:lang w:eastAsia="zh-TW"/>
        </w:rPr>
        <w:t xml:space="preserve"> </w:t>
      </w:r>
      <w:r w:rsidR="00705ABB" w:rsidRPr="00705ABB">
        <w:rPr>
          <w:rFonts w:ascii="新細明體" w:hAnsi="新細明體" w:hint="eastAsia"/>
          <w:b/>
          <w:bCs/>
          <w:color w:val="FF0000"/>
          <w:lang w:eastAsia="zh-TW"/>
        </w:rPr>
        <w:t xml:space="preserve">□ 延長辦理  </w:t>
      </w:r>
      <w:r>
        <w:rPr>
          <w:rFonts w:ascii="新細明體" w:hAnsi="新細明體" w:hint="eastAsia"/>
          <w:b/>
          <w:bCs/>
          <w:color w:val="FF0000"/>
          <w:lang w:eastAsia="zh-TW"/>
        </w:rPr>
        <w:t>■</w:t>
      </w:r>
      <w:r w:rsidR="00705ABB" w:rsidRPr="00705ABB">
        <w:rPr>
          <w:rFonts w:ascii="新細明體" w:hAnsi="新細明體" w:hint="eastAsia"/>
          <w:b/>
          <w:bCs/>
          <w:color w:val="FF0000"/>
          <w:lang w:eastAsia="zh-TW"/>
        </w:rPr>
        <w:t>新增辦理</w:t>
      </w:r>
      <w:r w:rsidR="00705ABB" w:rsidRPr="00705ABB">
        <w:rPr>
          <w:rFonts w:ascii="標楷體" w:eastAsia="標楷體" w:hAnsi="標楷體" w:hint="eastAsia"/>
          <w:b/>
          <w:color w:val="FF0000"/>
          <w:sz w:val="24"/>
          <w:szCs w:val="24"/>
          <w:lang w:eastAsia="zh-TW"/>
        </w:rPr>
        <w:t>)</w:t>
      </w:r>
    </w:p>
    <w:p w:rsidR="00F90507" w:rsidRPr="006C3F84" w:rsidRDefault="00F90507" w:rsidP="006C57DB">
      <w:pPr>
        <w:tabs>
          <w:tab w:val="left" w:pos="709"/>
        </w:tabs>
        <w:adjustRightInd w:val="0"/>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noProof/>
          <w:color w:val="000000" w:themeColor="text1"/>
          <w:sz w:val="24"/>
          <w:szCs w:val="24"/>
          <w:lang w:eastAsia="zh-TW"/>
        </w:rPr>
        <w:t>一、計畫緣起</w:t>
      </w:r>
      <w:r w:rsidRPr="006C3F84">
        <w:rPr>
          <w:rFonts w:ascii="標楷體" w:eastAsia="標楷體" w:hAnsi="標楷體" w:hint="eastAsia"/>
          <w:color w:val="000000" w:themeColor="text1"/>
          <w:sz w:val="24"/>
          <w:szCs w:val="24"/>
          <w:lang w:eastAsia="zh-TW"/>
        </w:rPr>
        <w:t>（分析學校現況、需求評估、問題發現、解決策略等）</w:t>
      </w:r>
    </w:p>
    <w:p w:rsidR="00F90507" w:rsidRPr="006C3F84" w:rsidRDefault="00F90507" w:rsidP="006C57DB">
      <w:pPr>
        <w:pStyle w:val="aa"/>
        <w:adjustRightInd w:val="0"/>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二、依據</w:t>
      </w:r>
    </w:p>
    <w:p w:rsidR="00F90507" w:rsidRPr="006C3F84" w:rsidRDefault="00F90507" w:rsidP="006C57DB">
      <w:pPr>
        <w:adjustRightInd w:val="0"/>
        <w:snapToGrid w:val="0"/>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一</w:t>
      </w:r>
      <w:r w:rsidRPr="006C3F84">
        <w:rPr>
          <w:rFonts w:ascii="標楷體" w:eastAsia="標楷體" w:hAnsi="標楷體"/>
          <w:color w:val="000000" w:themeColor="text1"/>
          <w:sz w:val="24"/>
          <w:szCs w:val="24"/>
          <w:lang w:eastAsia="zh-TW"/>
        </w:rPr>
        <w:t>)</w:t>
      </w:r>
      <w:r w:rsidRPr="006C3F84">
        <w:rPr>
          <w:rFonts w:ascii="標楷體" w:eastAsia="標楷體" w:hAnsi="標楷體" w:hint="eastAsia"/>
          <w:color w:val="000000" w:themeColor="text1"/>
          <w:sz w:val="24"/>
          <w:szCs w:val="24"/>
          <w:lang w:eastAsia="zh-TW"/>
        </w:rPr>
        <w:t>教育部國民及學前教育署補助辦理十二年</w:t>
      </w:r>
      <w:r w:rsidRPr="006C3F84">
        <w:rPr>
          <w:rFonts w:ascii="標楷體" w:eastAsia="標楷體" w:hAnsi="標楷體" w:hint="eastAsia"/>
          <w:bCs/>
          <w:color w:val="000000" w:themeColor="text1"/>
          <w:sz w:val="24"/>
          <w:szCs w:val="24"/>
          <w:lang w:eastAsia="zh-TW"/>
        </w:rPr>
        <w:t>國民基本教育精進國民中學及國民小學教學品質</w:t>
      </w:r>
      <w:r w:rsidRPr="006C3F84">
        <w:rPr>
          <w:rFonts w:ascii="標楷體" w:eastAsia="標楷體" w:hAnsi="標楷體" w:hint="eastAsia"/>
          <w:color w:val="000000" w:themeColor="text1"/>
          <w:sz w:val="24"/>
          <w:szCs w:val="24"/>
          <w:lang w:eastAsia="zh-TW"/>
        </w:rPr>
        <w:t>要點。</w:t>
      </w:r>
    </w:p>
    <w:p w:rsidR="00F90507" w:rsidRPr="006C3F84" w:rsidRDefault="00F90507" w:rsidP="006C57DB">
      <w:pPr>
        <w:widowControl w:val="0"/>
        <w:autoSpaceDE w:val="0"/>
        <w:autoSpaceDN w:val="0"/>
        <w:adjustRightInd w:val="0"/>
        <w:snapToGrid w:val="0"/>
        <w:spacing w:after="0" w:line="300" w:lineRule="auto"/>
        <w:ind w:leftChars="14" w:left="739" w:hangingChars="295" w:hanging="708"/>
        <w:rPr>
          <w:rFonts w:ascii="標楷體" w:eastAsia="標楷體" w:hAnsi="標楷體"/>
          <w:color w:val="000000" w:themeColor="text1"/>
          <w:kern w:val="2"/>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kern w:val="2"/>
          <w:sz w:val="24"/>
          <w:szCs w:val="24"/>
          <w:lang w:eastAsia="zh-HK"/>
        </w:rPr>
        <w:t>嘉義縣</w:t>
      </w:r>
      <w:r w:rsidR="00691BB4">
        <w:rPr>
          <w:rFonts w:ascii="標楷體" w:eastAsia="標楷體" w:hAnsi="標楷體"/>
          <w:color w:val="000000" w:themeColor="text1"/>
          <w:kern w:val="2"/>
          <w:sz w:val="24"/>
          <w:szCs w:val="24"/>
          <w:lang w:eastAsia="zh-TW"/>
        </w:rPr>
        <w:t>107上半年度</w:t>
      </w:r>
      <w:r w:rsidRPr="006C3F84">
        <w:rPr>
          <w:rFonts w:ascii="標楷體" w:eastAsia="標楷體" w:hAnsi="標楷體"/>
          <w:color w:val="000000" w:themeColor="text1"/>
          <w:kern w:val="2"/>
          <w:sz w:val="24"/>
          <w:szCs w:val="24"/>
          <w:lang w:eastAsia="zh-TW"/>
        </w:rPr>
        <w:t>十二年國民基本教育精進國民中學及國民小學教學品質</w:t>
      </w:r>
      <w:r w:rsidRPr="006C3F84">
        <w:rPr>
          <w:rFonts w:ascii="標楷體" w:eastAsia="標楷體" w:hAnsi="標楷體" w:hint="eastAsia"/>
          <w:color w:val="000000" w:themeColor="text1"/>
          <w:kern w:val="2"/>
          <w:sz w:val="24"/>
          <w:szCs w:val="24"/>
          <w:lang w:eastAsia="zh-TW"/>
        </w:rPr>
        <w:t>整體</w:t>
      </w:r>
      <w:r w:rsidRPr="006C3F84">
        <w:rPr>
          <w:rFonts w:ascii="標楷體" w:eastAsia="標楷體" w:hAnsi="標楷體"/>
          <w:color w:val="000000" w:themeColor="text1"/>
          <w:kern w:val="2"/>
          <w:sz w:val="24"/>
          <w:szCs w:val="24"/>
          <w:lang w:eastAsia="zh-TW"/>
        </w:rPr>
        <w:t>計</w:t>
      </w:r>
      <w:r w:rsidR="006F7BA3">
        <w:rPr>
          <w:rFonts w:ascii="標楷體" w:eastAsia="標楷體" w:hAnsi="標楷體" w:hint="eastAsia"/>
          <w:color w:val="000000" w:themeColor="text1"/>
          <w:kern w:val="2"/>
          <w:sz w:val="24"/>
          <w:szCs w:val="24"/>
          <w:lang w:eastAsia="zh-TW"/>
        </w:rPr>
        <w:t xml:space="preserve">    </w:t>
      </w:r>
      <w:r w:rsidR="00257579">
        <w:rPr>
          <w:rFonts w:ascii="標楷體" w:eastAsia="標楷體" w:hAnsi="標楷體"/>
          <w:color w:val="000000" w:themeColor="text1"/>
          <w:kern w:val="2"/>
          <w:sz w:val="24"/>
          <w:szCs w:val="24"/>
          <w:lang w:eastAsia="zh-TW"/>
        </w:rPr>
        <w:br/>
      </w:r>
      <w:r w:rsidR="00257579">
        <w:rPr>
          <w:rFonts w:ascii="標楷體" w:eastAsia="標楷體" w:hAnsi="標楷體" w:hint="eastAsia"/>
          <w:color w:val="000000" w:themeColor="text1"/>
          <w:kern w:val="2"/>
          <w:sz w:val="24"/>
          <w:szCs w:val="24"/>
          <w:lang w:eastAsia="zh-TW"/>
        </w:rPr>
        <w:t xml:space="preserve">  </w:t>
      </w:r>
      <w:r w:rsidRPr="006C3F84">
        <w:rPr>
          <w:rFonts w:ascii="標楷體" w:eastAsia="標楷體" w:hAnsi="標楷體"/>
          <w:color w:val="000000" w:themeColor="text1"/>
          <w:kern w:val="2"/>
          <w:sz w:val="24"/>
          <w:szCs w:val="24"/>
          <w:lang w:eastAsia="zh-TW"/>
        </w:rPr>
        <w:t>畫。</w:t>
      </w:r>
    </w:p>
    <w:p w:rsidR="00F90507" w:rsidRPr="006C3F84" w:rsidRDefault="00F90507" w:rsidP="006C57DB">
      <w:pPr>
        <w:pStyle w:val="aa"/>
        <w:adjustRightInd w:val="0"/>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三、目標</w:t>
      </w:r>
    </w:p>
    <w:p w:rsidR="00F90507" w:rsidRPr="006C3F84" w:rsidRDefault="00F90507" w:rsidP="006C57DB">
      <w:pPr>
        <w:tabs>
          <w:tab w:val="left" w:pos="709"/>
        </w:tabs>
        <w:adjustRightInd w:val="0"/>
        <w:snapToGrid w:val="0"/>
        <w:spacing w:after="0"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四、辦理單位</w:t>
      </w:r>
    </w:p>
    <w:p w:rsidR="00F90507" w:rsidRPr="006C3F84" w:rsidRDefault="00F90507" w:rsidP="006C57DB">
      <w:pPr>
        <w:tabs>
          <w:tab w:val="left" w:pos="709"/>
        </w:tabs>
        <w:adjustRightInd w:val="0"/>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F90507" w:rsidRPr="006C3F84" w:rsidRDefault="00F90507" w:rsidP="006C57DB">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F90507" w:rsidRPr="006C3F84" w:rsidRDefault="00F90507" w:rsidP="006C57DB">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（三）承辦單位：</w:t>
      </w:r>
      <w:r w:rsidR="00A12B27">
        <w:rPr>
          <w:rFonts w:ascii="標楷體" w:eastAsia="標楷體" w:hAnsi="標楷體" w:cs="標楷體" w:hint="eastAsia"/>
          <w:color w:val="000000" w:themeColor="text1"/>
          <w:sz w:val="24"/>
          <w:szCs w:val="24"/>
          <w:lang w:eastAsia="zh-TW"/>
        </w:rPr>
        <w:t>和順</w:t>
      </w:r>
      <w:r w:rsidRPr="006C3F84">
        <w:rPr>
          <w:rFonts w:ascii="標楷體" w:eastAsia="標楷體" w:hAnsi="標楷體" w:cs="標楷體" w:hint="eastAsia"/>
          <w:color w:val="000000" w:themeColor="text1"/>
          <w:sz w:val="24"/>
          <w:szCs w:val="24"/>
          <w:lang w:eastAsia="zh-TW"/>
        </w:rPr>
        <w:t>國民</w:t>
      </w:r>
      <w:r w:rsidR="00A12B27">
        <w:rPr>
          <w:rFonts w:ascii="標楷體" w:eastAsia="標楷體" w:hAnsi="標楷體" w:cs="標楷體" w:hint="eastAsia"/>
          <w:color w:val="000000" w:themeColor="text1"/>
          <w:sz w:val="24"/>
          <w:szCs w:val="24"/>
          <w:lang w:eastAsia="zh-TW"/>
        </w:rPr>
        <w:t>小</w:t>
      </w:r>
      <w:r w:rsidRPr="006C3F84">
        <w:rPr>
          <w:rFonts w:ascii="標楷體" w:eastAsia="標楷體" w:hAnsi="標楷體" w:cs="標楷體" w:hint="eastAsia"/>
          <w:color w:val="000000" w:themeColor="text1"/>
          <w:sz w:val="24"/>
          <w:szCs w:val="24"/>
          <w:lang w:eastAsia="zh-TW"/>
        </w:rPr>
        <w:t>學</w:t>
      </w:r>
    </w:p>
    <w:p w:rsidR="00F90507" w:rsidRPr="006C3F84" w:rsidRDefault="00F90507" w:rsidP="006C57DB">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五、辦理期程：</w:t>
      </w:r>
      <w:r w:rsidRPr="006C3F84">
        <w:rPr>
          <w:rFonts w:ascii="標楷體" w:eastAsia="標楷體" w:hAnsi="標楷體" w:cs="標楷體"/>
          <w:color w:val="000000" w:themeColor="text1"/>
          <w:sz w:val="24"/>
          <w:szCs w:val="24"/>
          <w:lang w:eastAsia="zh-TW"/>
        </w:rPr>
        <w:t>10</w:t>
      </w:r>
      <w:r w:rsidR="006A6CAE">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Pr="006C3F84">
        <w:rPr>
          <w:rFonts w:ascii="標楷體" w:eastAsia="標楷體" w:hAnsi="標楷體" w:cs="標楷體"/>
          <w:color w:val="000000" w:themeColor="text1"/>
          <w:sz w:val="24"/>
          <w:szCs w:val="24"/>
          <w:lang w:eastAsia="zh-TW"/>
        </w:rPr>
        <w:t>2</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sidR="006A6CAE">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006A6CAE">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F90507" w:rsidRPr="006C3F84" w:rsidRDefault="00F90507" w:rsidP="006C57DB">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六、辦理方式</w:t>
      </w:r>
    </w:p>
    <w:p w:rsidR="00F90507" w:rsidRPr="006C3F84"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（一）參加對象及人數：</w:t>
      </w:r>
      <w:r w:rsidR="00A12B27" w:rsidRPr="00AC4658">
        <w:rPr>
          <w:rFonts w:ascii="標楷體" w:eastAsia="標楷體" w:hAnsi="標楷體" w:cs="標楷體" w:hint="eastAsia"/>
          <w:lang w:eastAsia="zh-TW"/>
        </w:rPr>
        <w:t>本校1~6年級導師</w:t>
      </w:r>
      <w:r w:rsidR="00A12B27">
        <w:rPr>
          <w:rFonts w:ascii="標楷體" w:eastAsia="標楷體" w:hAnsi="標楷體" w:cs="標楷體" w:hint="eastAsia"/>
          <w:lang w:eastAsia="zh-TW"/>
        </w:rPr>
        <w:t>及科任老師</w:t>
      </w:r>
    </w:p>
    <w:p w:rsidR="00F90507" w:rsidRPr="006C3F84"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（二）活動地點：</w:t>
      </w:r>
      <w:r w:rsidR="00A12B27">
        <w:rPr>
          <w:rFonts w:ascii="標楷體" w:eastAsia="標楷體" w:hAnsi="標楷體" w:hint="eastAsia"/>
          <w:lang w:eastAsia="zh-TW"/>
        </w:rPr>
        <w:t>美術</w:t>
      </w:r>
      <w:r w:rsidR="00A12B27" w:rsidRPr="00AC4658">
        <w:rPr>
          <w:rFonts w:ascii="標楷體" w:eastAsia="標楷體" w:hAnsi="標楷體"/>
          <w:lang w:eastAsia="zh-TW"/>
        </w:rPr>
        <w:t>教室、班級教室</w:t>
      </w:r>
    </w:p>
    <w:p w:rsidR="00F90507" w:rsidRPr="006C3F84"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（三）活動內容：詳如課程表</w:t>
      </w:r>
      <w:r w:rsidR="007F28DF">
        <w:rPr>
          <w:rFonts w:ascii="標楷體" w:eastAsia="標楷體" w:hAnsi="標楷體" w:cs="標楷體" w:hint="eastAsia"/>
          <w:color w:val="000000" w:themeColor="text1"/>
          <w:sz w:val="24"/>
          <w:szCs w:val="24"/>
          <w:lang w:eastAsia="zh-TW"/>
        </w:rPr>
        <w:t>（</w:t>
      </w:r>
      <w:r w:rsidR="007F28DF" w:rsidRPr="007F28DF">
        <w:rPr>
          <w:rFonts w:ascii="標楷體" w:eastAsia="標楷體" w:hAnsi="標楷體" w:cs="標楷體" w:hint="eastAsia"/>
          <w:b/>
          <w:color w:val="FF0000"/>
          <w:sz w:val="24"/>
          <w:szCs w:val="24"/>
          <w:lang w:eastAsia="zh-TW"/>
        </w:rPr>
        <w:t>必填</w:t>
      </w:r>
      <w:r w:rsidR="007F28DF">
        <w:rPr>
          <w:rFonts w:ascii="標楷體" w:eastAsia="標楷體" w:hAnsi="標楷體" w:cs="標楷體" w:hint="eastAsia"/>
          <w:color w:val="000000" w:themeColor="text1"/>
          <w:sz w:val="24"/>
          <w:szCs w:val="24"/>
          <w:lang w:eastAsia="zh-TW"/>
        </w:rPr>
        <w:t>）</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7"/>
        <w:gridCol w:w="1137"/>
        <w:gridCol w:w="1408"/>
        <w:gridCol w:w="2541"/>
        <w:gridCol w:w="1692"/>
        <w:gridCol w:w="1370"/>
        <w:gridCol w:w="1118"/>
      </w:tblGrid>
      <w:tr w:rsidR="00F90507" w:rsidRPr="006C3F84" w:rsidTr="00A12B27">
        <w:trPr>
          <w:trHeight w:val="547"/>
          <w:tblHeader/>
          <w:jc w:val="center"/>
        </w:trPr>
        <w:tc>
          <w:tcPr>
            <w:tcW w:w="307"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項次</w:t>
            </w:r>
          </w:p>
        </w:tc>
        <w:tc>
          <w:tcPr>
            <w:tcW w:w="576"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日期</w:t>
            </w:r>
          </w:p>
        </w:tc>
        <w:tc>
          <w:tcPr>
            <w:tcW w:w="713"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時間</w:t>
            </w:r>
          </w:p>
        </w:tc>
        <w:tc>
          <w:tcPr>
            <w:tcW w:w="1287"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主題</w:t>
            </w:r>
            <w:r w:rsidR="007B68C6">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rPr>
              <w:t>課程內容</w:t>
            </w:r>
          </w:p>
        </w:tc>
        <w:tc>
          <w:tcPr>
            <w:tcW w:w="857"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活動地點</w:t>
            </w:r>
          </w:p>
        </w:tc>
        <w:tc>
          <w:tcPr>
            <w:tcW w:w="694"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參加人數</w:t>
            </w:r>
          </w:p>
        </w:tc>
        <w:tc>
          <w:tcPr>
            <w:tcW w:w="566" w:type="pct"/>
            <w:vAlign w:val="center"/>
          </w:tcPr>
          <w:p w:rsidR="00F90507" w:rsidRPr="006C3F84" w:rsidRDefault="00F90507" w:rsidP="00EC5D04">
            <w:pPr>
              <w:snapToGrid w:val="0"/>
              <w:spacing w:line="300" w:lineRule="auto"/>
              <w:ind w:firstLineChars="150" w:firstLine="360"/>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講師</w:t>
            </w:r>
          </w:p>
        </w:tc>
      </w:tr>
      <w:tr w:rsidR="00F90507" w:rsidRPr="006C3F84" w:rsidTr="00A12B27">
        <w:trPr>
          <w:trHeight w:val="580"/>
          <w:jc w:val="center"/>
        </w:trPr>
        <w:tc>
          <w:tcPr>
            <w:tcW w:w="307" w:type="pct"/>
            <w:vAlign w:val="center"/>
          </w:tcPr>
          <w:p w:rsidR="00F90507" w:rsidRPr="006C3F84" w:rsidRDefault="00A12B27"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w:t>
            </w:r>
          </w:p>
        </w:tc>
        <w:tc>
          <w:tcPr>
            <w:tcW w:w="576" w:type="pct"/>
            <w:vAlign w:val="center"/>
          </w:tcPr>
          <w:p w:rsidR="00F90507" w:rsidRPr="006C3F84" w:rsidRDefault="00A12B27"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107/01/10</w:t>
            </w:r>
          </w:p>
        </w:tc>
        <w:tc>
          <w:tcPr>
            <w:tcW w:w="713" w:type="pct"/>
            <w:vAlign w:val="center"/>
          </w:tcPr>
          <w:p w:rsidR="00F90507" w:rsidRPr="006C3F84" w:rsidRDefault="00A12B27"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14:00~16:00</w:t>
            </w:r>
          </w:p>
        </w:tc>
        <w:tc>
          <w:tcPr>
            <w:tcW w:w="1287" w:type="pct"/>
            <w:vAlign w:val="center"/>
          </w:tcPr>
          <w:p w:rsidR="00F90507" w:rsidRPr="006C3F84" w:rsidRDefault="00A12B27" w:rsidP="00691BB4">
            <w:pPr>
              <w:snapToGrid w:val="0"/>
              <w:spacing w:line="300" w:lineRule="auto"/>
              <w:ind w:left="480"/>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備課討論</w:t>
            </w:r>
          </w:p>
        </w:tc>
        <w:tc>
          <w:tcPr>
            <w:tcW w:w="857" w:type="pct"/>
            <w:vAlign w:val="center"/>
          </w:tcPr>
          <w:p w:rsidR="00F90507" w:rsidRPr="006C3F84" w:rsidRDefault="00A12B27"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班級教室</w:t>
            </w:r>
          </w:p>
        </w:tc>
        <w:tc>
          <w:tcPr>
            <w:tcW w:w="694" w:type="pct"/>
            <w:vAlign w:val="center"/>
          </w:tcPr>
          <w:p w:rsidR="00F90507" w:rsidRPr="006C3F84" w:rsidRDefault="00A12B27"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w:t>
            </w:r>
          </w:p>
        </w:tc>
        <w:tc>
          <w:tcPr>
            <w:tcW w:w="566" w:type="pct"/>
            <w:vAlign w:val="center"/>
          </w:tcPr>
          <w:p w:rsidR="00F90507" w:rsidRPr="006C3F84" w:rsidRDefault="00A12B27"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內聘</w:t>
            </w:r>
          </w:p>
        </w:tc>
      </w:tr>
      <w:tr w:rsidR="00A12B27" w:rsidRPr="006C3F84" w:rsidTr="00A12B27">
        <w:trPr>
          <w:trHeight w:val="580"/>
          <w:jc w:val="center"/>
        </w:trPr>
        <w:tc>
          <w:tcPr>
            <w:tcW w:w="307"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2</w:t>
            </w:r>
          </w:p>
        </w:tc>
        <w:tc>
          <w:tcPr>
            <w:tcW w:w="576"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107/03/07</w:t>
            </w:r>
          </w:p>
        </w:tc>
        <w:tc>
          <w:tcPr>
            <w:tcW w:w="713"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14:00~16:00</w:t>
            </w:r>
          </w:p>
        </w:tc>
        <w:tc>
          <w:tcPr>
            <w:tcW w:w="1287" w:type="pct"/>
            <w:vAlign w:val="center"/>
          </w:tcPr>
          <w:p w:rsidR="00A12B27" w:rsidRPr="006C3F84" w:rsidRDefault="00A12B27" w:rsidP="00A12B27">
            <w:pPr>
              <w:snapToGrid w:val="0"/>
              <w:spacing w:line="300" w:lineRule="auto"/>
              <w:ind w:left="480"/>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觀課</w:t>
            </w:r>
          </w:p>
        </w:tc>
        <w:tc>
          <w:tcPr>
            <w:tcW w:w="857"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班級教室</w:t>
            </w:r>
          </w:p>
        </w:tc>
        <w:tc>
          <w:tcPr>
            <w:tcW w:w="694"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w:t>
            </w:r>
          </w:p>
        </w:tc>
        <w:tc>
          <w:tcPr>
            <w:tcW w:w="566"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內聘</w:t>
            </w:r>
          </w:p>
        </w:tc>
      </w:tr>
      <w:tr w:rsidR="00A12B27" w:rsidRPr="006C3F84" w:rsidTr="00A12B27">
        <w:trPr>
          <w:trHeight w:val="580"/>
          <w:jc w:val="center"/>
        </w:trPr>
        <w:tc>
          <w:tcPr>
            <w:tcW w:w="307"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3</w:t>
            </w:r>
          </w:p>
        </w:tc>
        <w:tc>
          <w:tcPr>
            <w:tcW w:w="576"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107/04/11</w:t>
            </w:r>
          </w:p>
        </w:tc>
        <w:tc>
          <w:tcPr>
            <w:tcW w:w="713"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14:00~16:00</w:t>
            </w:r>
          </w:p>
        </w:tc>
        <w:tc>
          <w:tcPr>
            <w:tcW w:w="1287" w:type="pct"/>
            <w:vAlign w:val="center"/>
          </w:tcPr>
          <w:p w:rsidR="00A12B27" w:rsidRPr="006C3F84" w:rsidRDefault="00A12B27" w:rsidP="00A12B27">
            <w:pPr>
              <w:snapToGrid w:val="0"/>
              <w:spacing w:line="300" w:lineRule="auto"/>
              <w:ind w:left="480"/>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議課</w:t>
            </w:r>
          </w:p>
        </w:tc>
        <w:tc>
          <w:tcPr>
            <w:tcW w:w="857"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班級教室</w:t>
            </w:r>
          </w:p>
        </w:tc>
        <w:tc>
          <w:tcPr>
            <w:tcW w:w="694"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w:t>
            </w:r>
          </w:p>
        </w:tc>
        <w:tc>
          <w:tcPr>
            <w:tcW w:w="566"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外聘</w:t>
            </w:r>
          </w:p>
        </w:tc>
      </w:tr>
      <w:tr w:rsidR="00A12B27" w:rsidRPr="006C3F84" w:rsidTr="00A12B27">
        <w:trPr>
          <w:trHeight w:val="580"/>
          <w:jc w:val="center"/>
        </w:trPr>
        <w:tc>
          <w:tcPr>
            <w:tcW w:w="307"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4</w:t>
            </w:r>
          </w:p>
        </w:tc>
        <w:tc>
          <w:tcPr>
            <w:tcW w:w="576"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107/05/23</w:t>
            </w:r>
          </w:p>
        </w:tc>
        <w:tc>
          <w:tcPr>
            <w:tcW w:w="713"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14:00~16:00</w:t>
            </w:r>
          </w:p>
        </w:tc>
        <w:tc>
          <w:tcPr>
            <w:tcW w:w="1287" w:type="pct"/>
            <w:vAlign w:val="center"/>
          </w:tcPr>
          <w:p w:rsidR="00A12B27" w:rsidRPr="006C3F84" w:rsidRDefault="00A12B27" w:rsidP="00A12B27">
            <w:pPr>
              <w:snapToGrid w:val="0"/>
              <w:spacing w:line="300" w:lineRule="auto"/>
              <w:ind w:left="480"/>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107課綱討論</w:t>
            </w:r>
          </w:p>
        </w:tc>
        <w:tc>
          <w:tcPr>
            <w:tcW w:w="857"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班級教室</w:t>
            </w:r>
          </w:p>
        </w:tc>
        <w:tc>
          <w:tcPr>
            <w:tcW w:w="694"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w:t>
            </w:r>
          </w:p>
        </w:tc>
        <w:tc>
          <w:tcPr>
            <w:tcW w:w="566" w:type="pct"/>
            <w:vAlign w:val="center"/>
          </w:tcPr>
          <w:p w:rsidR="00A12B27" w:rsidRPr="006C3F84" w:rsidRDefault="00A12B27" w:rsidP="00A12B2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外聘</w:t>
            </w:r>
          </w:p>
        </w:tc>
      </w:tr>
    </w:tbl>
    <w:p w:rsidR="00F90507" w:rsidRPr="006C3F84" w:rsidRDefault="00F90507" w:rsidP="00F90507">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七、經費：</w:t>
      </w:r>
      <w:r w:rsidRPr="006C3F84">
        <w:rPr>
          <w:rFonts w:ascii="標楷體" w:eastAsia="標楷體" w:hAnsi="標楷體" w:cs="標楷體" w:hint="eastAsia"/>
          <w:color w:val="000000" w:themeColor="text1"/>
          <w:sz w:val="24"/>
          <w:szCs w:val="24"/>
          <w:lang w:eastAsia="zh-TW"/>
        </w:rPr>
        <w:t>申請經費</w:t>
      </w:r>
      <w:r w:rsidR="00A12B27">
        <w:rPr>
          <w:rFonts w:ascii="標楷體" w:eastAsia="標楷體" w:hAnsi="標楷體" w:cs="標楷體" w:hint="eastAsia"/>
          <w:color w:val="000000" w:themeColor="text1"/>
          <w:sz w:val="24"/>
          <w:szCs w:val="24"/>
          <w:lang w:eastAsia="zh-TW"/>
        </w:rPr>
        <w:t>12,122</w:t>
      </w:r>
      <w:r w:rsidRPr="006C3F84">
        <w:rPr>
          <w:rFonts w:ascii="標楷體" w:eastAsia="標楷體" w:hAnsi="標楷體" w:cs="標楷體" w:hint="eastAsia"/>
          <w:color w:val="000000" w:themeColor="text1"/>
          <w:sz w:val="24"/>
          <w:szCs w:val="24"/>
          <w:lang w:eastAsia="zh-TW"/>
        </w:rPr>
        <w:t>元，</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經費由教育部國民及學前教育署補助辦理十二年國民基本教育精進國民中學及國民小學教學品質計畫專款支應，概算表如附件</w:t>
      </w:r>
      <w:r w:rsidRPr="006C3F84">
        <w:rPr>
          <w:rFonts w:ascii="標楷體" w:eastAsia="標楷體" w:hAnsi="標楷體" w:cs="標楷體" w:hint="eastAsia"/>
          <w:color w:val="000000" w:themeColor="text1"/>
          <w:sz w:val="24"/>
          <w:szCs w:val="24"/>
          <w:lang w:eastAsia="zh-TW"/>
        </w:rPr>
        <w:t>。</w:t>
      </w:r>
    </w:p>
    <w:p w:rsidR="00F90507" w:rsidRDefault="00F90507" w:rsidP="00F90507">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八、</w:t>
      </w:r>
      <w:r w:rsidR="00180413" w:rsidRPr="00180413">
        <w:rPr>
          <w:rFonts w:ascii="標楷體" w:eastAsia="標楷體" w:hAnsi="標楷體" w:cs="標楷體" w:hint="eastAsia"/>
          <w:b/>
          <w:color w:val="000000" w:themeColor="text1"/>
          <w:sz w:val="24"/>
          <w:szCs w:val="24"/>
          <w:lang w:eastAsia="zh-TW"/>
        </w:rPr>
        <w:t>成效評估之實施</w:t>
      </w:r>
      <w:r w:rsidRPr="006C3F84">
        <w:rPr>
          <w:rFonts w:ascii="標楷體" w:eastAsia="標楷體" w:hAnsi="標楷體" w:cs="標楷體" w:hint="eastAsia"/>
          <w:b/>
          <w:color w:val="000000" w:themeColor="text1"/>
          <w:sz w:val="24"/>
          <w:szCs w:val="24"/>
          <w:lang w:eastAsia="zh-TW"/>
        </w:rPr>
        <w:t>：</w:t>
      </w:r>
    </w:p>
    <w:p w:rsidR="000976D0" w:rsidRPr="00017E61" w:rsidRDefault="000976D0" w:rsidP="000976D0">
      <w:pPr>
        <w:spacing w:line="240" w:lineRule="atLeast"/>
        <w:ind w:firstLineChars="150" w:firstLine="330"/>
        <w:rPr>
          <w:rFonts w:ascii="標楷體" w:eastAsia="標楷體" w:hAnsi="標楷體"/>
          <w:color w:val="000000"/>
          <w:lang w:eastAsia="zh-TW"/>
        </w:rPr>
      </w:pPr>
      <w:r w:rsidRPr="00017E61">
        <w:rPr>
          <w:rFonts w:ascii="標楷體" w:eastAsia="標楷體" w:hAnsi="標楷體" w:hint="eastAsia"/>
          <w:color w:val="000000"/>
          <w:lang w:eastAsia="zh-TW"/>
        </w:rPr>
        <w:t>(一) 有效提升教師語文領域教學效能與學生學習成效。</w:t>
      </w:r>
    </w:p>
    <w:p w:rsidR="000976D0" w:rsidRPr="00017E61" w:rsidRDefault="000976D0" w:rsidP="000976D0">
      <w:pPr>
        <w:spacing w:line="240" w:lineRule="atLeast"/>
        <w:ind w:left="1210" w:hangingChars="550" w:hanging="1210"/>
        <w:rPr>
          <w:rFonts w:ascii="標楷體" w:eastAsia="標楷體" w:hAnsi="標楷體"/>
          <w:color w:val="000000"/>
          <w:lang w:eastAsia="zh-TW"/>
        </w:rPr>
      </w:pPr>
      <w:r w:rsidRPr="00892DEA">
        <w:rPr>
          <w:rFonts w:ascii="標楷體" w:eastAsia="標楷體" w:hAnsi="標楷體" w:hint="eastAsia"/>
          <w:color w:val="FF0000"/>
          <w:lang w:eastAsia="zh-TW"/>
        </w:rPr>
        <w:t xml:space="preserve">  </w:t>
      </w:r>
      <w:r w:rsidRPr="00017E61">
        <w:rPr>
          <w:rFonts w:ascii="標楷體" w:eastAsia="標楷體" w:hAnsi="標楷體" w:hint="eastAsia"/>
          <w:color w:val="000000"/>
          <w:lang w:eastAsia="zh-TW"/>
        </w:rPr>
        <w:t xml:space="preserve"> (二) 帶動校內教師教學研究風氣和資源分享交流。</w:t>
      </w:r>
    </w:p>
    <w:p w:rsidR="000976D0" w:rsidRPr="00124A82" w:rsidRDefault="000976D0" w:rsidP="000976D0">
      <w:pPr>
        <w:spacing w:line="240" w:lineRule="atLeast"/>
        <w:ind w:left="1210" w:hangingChars="550" w:hanging="1210"/>
        <w:rPr>
          <w:rFonts w:ascii="標楷體" w:eastAsia="標楷體" w:hAnsi="標楷體"/>
          <w:color w:val="000000"/>
          <w:lang w:eastAsia="zh-TW"/>
        </w:rPr>
      </w:pPr>
      <w:r w:rsidRPr="00892DEA">
        <w:rPr>
          <w:rFonts w:ascii="標楷體" w:eastAsia="標楷體" w:hAnsi="標楷體" w:hint="eastAsia"/>
          <w:color w:val="FF0000"/>
          <w:lang w:eastAsia="zh-TW"/>
        </w:rPr>
        <w:t xml:space="preserve">  </w:t>
      </w:r>
      <w:r w:rsidRPr="00124A82">
        <w:rPr>
          <w:rFonts w:ascii="標楷體" w:eastAsia="標楷體" w:hAnsi="標楷體" w:hint="eastAsia"/>
          <w:color w:val="000000"/>
          <w:lang w:eastAsia="zh-TW"/>
        </w:rPr>
        <w:t xml:space="preserve"> (三) 能發展出本語文領域教學的模式及輔助教材。</w:t>
      </w:r>
    </w:p>
    <w:p w:rsidR="000976D0" w:rsidRPr="00017E61" w:rsidRDefault="000976D0" w:rsidP="000976D0">
      <w:pPr>
        <w:spacing w:line="240" w:lineRule="atLeast"/>
        <w:ind w:firstLineChars="150" w:firstLine="330"/>
        <w:rPr>
          <w:rFonts w:ascii="標楷體" w:eastAsia="標楷體" w:hAnsi="標楷體" w:cs="Arial"/>
          <w:color w:val="000000"/>
          <w:lang w:eastAsia="zh-TW"/>
        </w:rPr>
      </w:pPr>
      <w:r w:rsidRPr="00017E61">
        <w:rPr>
          <w:rFonts w:ascii="標楷體" w:eastAsia="標楷體" w:hAnsi="標楷體" w:hint="eastAsia"/>
          <w:color w:val="000000"/>
          <w:lang w:eastAsia="zh-TW"/>
        </w:rPr>
        <w:t>(四) 提升</w:t>
      </w:r>
      <w:r w:rsidRPr="00017E61">
        <w:rPr>
          <w:rFonts w:ascii="標楷體" w:eastAsia="標楷體" w:hAnsi="標楷體" w:cs="Arial" w:hint="eastAsia"/>
          <w:color w:val="000000"/>
          <w:lang w:eastAsia="zh-TW"/>
        </w:rPr>
        <w:t>學生語文相關的發表能力成為學校特色。</w:t>
      </w:r>
    </w:p>
    <w:p w:rsidR="00A12B27" w:rsidRPr="006C3F84" w:rsidRDefault="00A12B27" w:rsidP="00F90507">
      <w:pPr>
        <w:tabs>
          <w:tab w:val="left" w:pos="709"/>
        </w:tabs>
        <w:snapToGrid w:val="0"/>
        <w:spacing w:line="300" w:lineRule="auto"/>
        <w:rPr>
          <w:rFonts w:ascii="標楷體" w:eastAsia="標楷體" w:hAnsi="標楷體" w:cs="標楷體"/>
          <w:b/>
          <w:color w:val="000000" w:themeColor="text1"/>
          <w:sz w:val="24"/>
          <w:szCs w:val="24"/>
          <w:lang w:eastAsia="zh-TW"/>
        </w:rPr>
      </w:pPr>
    </w:p>
    <w:p w:rsidR="00F90507" w:rsidRDefault="00F90507" w:rsidP="00F90507">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九、預期效益：</w:t>
      </w:r>
    </w:p>
    <w:p w:rsidR="000976D0" w:rsidRPr="00017E61" w:rsidRDefault="000976D0" w:rsidP="000976D0">
      <w:pPr>
        <w:spacing w:line="240" w:lineRule="atLeast"/>
        <w:ind w:firstLineChars="150" w:firstLine="330"/>
        <w:rPr>
          <w:rFonts w:ascii="標楷體" w:eastAsia="標楷體" w:hAnsi="標楷體"/>
          <w:color w:val="000000"/>
          <w:lang w:eastAsia="zh-TW"/>
        </w:rPr>
      </w:pPr>
      <w:r w:rsidRPr="00017E61">
        <w:rPr>
          <w:rFonts w:ascii="標楷體" w:eastAsia="標楷體" w:hAnsi="標楷體" w:hint="eastAsia"/>
          <w:color w:val="000000"/>
          <w:lang w:eastAsia="zh-TW"/>
        </w:rPr>
        <w:t>(一) 有效提升教師語文領域教學效能與學生學習成效。</w:t>
      </w:r>
    </w:p>
    <w:p w:rsidR="000976D0" w:rsidRPr="00017E61" w:rsidRDefault="000976D0" w:rsidP="000976D0">
      <w:pPr>
        <w:spacing w:line="240" w:lineRule="atLeast"/>
        <w:ind w:left="1210" w:hangingChars="550" w:hanging="1210"/>
        <w:rPr>
          <w:rFonts w:ascii="標楷體" w:eastAsia="標楷體" w:hAnsi="標楷體"/>
          <w:color w:val="000000"/>
          <w:lang w:eastAsia="zh-TW"/>
        </w:rPr>
      </w:pPr>
      <w:r w:rsidRPr="00892DEA">
        <w:rPr>
          <w:rFonts w:ascii="標楷體" w:eastAsia="標楷體" w:hAnsi="標楷體" w:hint="eastAsia"/>
          <w:color w:val="FF0000"/>
          <w:lang w:eastAsia="zh-TW"/>
        </w:rPr>
        <w:t xml:space="preserve">  </w:t>
      </w:r>
      <w:r w:rsidRPr="00017E61">
        <w:rPr>
          <w:rFonts w:ascii="標楷體" w:eastAsia="標楷體" w:hAnsi="標楷體" w:hint="eastAsia"/>
          <w:color w:val="000000"/>
          <w:lang w:eastAsia="zh-TW"/>
        </w:rPr>
        <w:t xml:space="preserve"> (二) 帶動校內教師教學研究風氣和資源分享交流。</w:t>
      </w:r>
    </w:p>
    <w:p w:rsidR="000976D0" w:rsidRPr="00124A82" w:rsidRDefault="000976D0" w:rsidP="000976D0">
      <w:pPr>
        <w:spacing w:line="240" w:lineRule="atLeast"/>
        <w:ind w:left="1210" w:hangingChars="550" w:hanging="1210"/>
        <w:rPr>
          <w:rFonts w:ascii="標楷體" w:eastAsia="標楷體" w:hAnsi="標楷體"/>
          <w:color w:val="000000"/>
          <w:lang w:eastAsia="zh-TW"/>
        </w:rPr>
      </w:pPr>
      <w:r w:rsidRPr="00892DEA">
        <w:rPr>
          <w:rFonts w:ascii="標楷體" w:eastAsia="標楷體" w:hAnsi="標楷體" w:hint="eastAsia"/>
          <w:color w:val="FF0000"/>
          <w:lang w:eastAsia="zh-TW"/>
        </w:rPr>
        <w:t xml:space="preserve">  </w:t>
      </w:r>
      <w:r w:rsidRPr="00124A82">
        <w:rPr>
          <w:rFonts w:ascii="標楷體" w:eastAsia="標楷體" w:hAnsi="標楷體" w:hint="eastAsia"/>
          <w:color w:val="000000"/>
          <w:lang w:eastAsia="zh-TW"/>
        </w:rPr>
        <w:t xml:space="preserve"> (三) 能發展出本語文領域教學的模式及輔助教材。</w:t>
      </w:r>
    </w:p>
    <w:p w:rsidR="000976D0" w:rsidRPr="00017E61" w:rsidRDefault="000976D0" w:rsidP="000976D0">
      <w:pPr>
        <w:spacing w:line="240" w:lineRule="atLeast"/>
        <w:ind w:firstLineChars="150" w:firstLine="330"/>
        <w:rPr>
          <w:rFonts w:ascii="標楷體" w:eastAsia="標楷體" w:hAnsi="標楷體" w:cs="Arial"/>
          <w:color w:val="000000"/>
          <w:lang w:eastAsia="zh-TW"/>
        </w:rPr>
      </w:pPr>
      <w:r w:rsidRPr="00017E61">
        <w:rPr>
          <w:rFonts w:ascii="標楷體" w:eastAsia="標楷體" w:hAnsi="標楷體" w:hint="eastAsia"/>
          <w:color w:val="000000"/>
          <w:lang w:eastAsia="zh-TW"/>
        </w:rPr>
        <w:t>(四) 提升</w:t>
      </w:r>
      <w:r w:rsidRPr="00017E61">
        <w:rPr>
          <w:rFonts w:ascii="標楷體" w:eastAsia="標楷體" w:hAnsi="標楷體" w:cs="Arial" w:hint="eastAsia"/>
          <w:color w:val="000000"/>
          <w:lang w:eastAsia="zh-TW"/>
        </w:rPr>
        <w:t>學生語文相關的發表能力成為學校特色。</w:t>
      </w:r>
    </w:p>
    <w:p w:rsidR="000976D0" w:rsidRPr="006C3F84" w:rsidRDefault="000976D0" w:rsidP="00F90507">
      <w:pPr>
        <w:tabs>
          <w:tab w:val="left" w:pos="709"/>
        </w:tabs>
        <w:snapToGrid w:val="0"/>
        <w:spacing w:line="300" w:lineRule="auto"/>
        <w:rPr>
          <w:rFonts w:ascii="標楷體" w:eastAsia="標楷體" w:hAnsi="標楷體" w:cs="標楷體"/>
          <w:b/>
          <w:color w:val="000000" w:themeColor="text1"/>
          <w:sz w:val="24"/>
          <w:szCs w:val="24"/>
          <w:lang w:eastAsia="zh-TW"/>
        </w:rPr>
      </w:pPr>
    </w:p>
    <w:p w:rsidR="00F90507" w:rsidRPr="006C3F84" w:rsidRDefault="00F90507" w:rsidP="00F90507">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color w:val="000000" w:themeColor="text1"/>
        </w:rPr>
        <w:t>十、本計畫經呈報縣府核定後實施之，修正時亦同。</w:t>
      </w:r>
    </w:p>
    <w:p w:rsidR="00F90507" w:rsidRPr="006C3F84"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color w:val="000000" w:themeColor="text1"/>
          <w:sz w:val="24"/>
          <w:szCs w:val="24"/>
          <w:lang w:eastAsia="zh-TW"/>
        </w:rPr>
        <w:br w:type="page"/>
      </w:r>
      <w:r w:rsidRPr="006C3F84">
        <w:rPr>
          <w:rFonts w:ascii="標楷體" w:eastAsia="標楷體" w:hAnsi="標楷體" w:hint="eastAsia"/>
          <w:b/>
          <w:color w:val="000000" w:themeColor="text1"/>
          <w:sz w:val="24"/>
          <w:szCs w:val="24"/>
          <w:lang w:eastAsia="zh-TW"/>
        </w:rPr>
        <w:lastRenderedPageBreak/>
        <w:t>嘉義縣</w:t>
      </w:r>
      <w:r w:rsidR="00691BB4">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F90507" w:rsidRPr="006C3F84" w:rsidRDefault="000976D0" w:rsidP="00F90507">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b/>
          <w:color w:val="000000" w:themeColor="text1"/>
          <w:sz w:val="24"/>
          <w:szCs w:val="24"/>
          <w:lang w:eastAsia="zh-TW"/>
        </w:rPr>
        <w:t>和順</w:t>
      </w:r>
      <w:r w:rsidR="00F90507" w:rsidRPr="006C3F84">
        <w:rPr>
          <w:rFonts w:ascii="標楷體" w:eastAsia="標楷體" w:hAnsi="標楷體" w:hint="eastAsia"/>
          <w:b/>
          <w:color w:val="000000" w:themeColor="text1"/>
          <w:sz w:val="24"/>
          <w:szCs w:val="24"/>
          <w:lang w:eastAsia="zh-TW"/>
        </w:rPr>
        <w:t>國小辦理「</w:t>
      </w:r>
      <w:r w:rsidR="00AA678F">
        <w:rPr>
          <w:rFonts w:ascii="標楷體" w:eastAsia="標楷體" w:hAnsi="標楷體" w:hint="eastAsia"/>
          <w:b/>
          <w:color w:val="000000" w:themeColor="text1"/>
          <w:sz w:val="24"/>
          <w:szCs w:val="24"/>
          <w:lang w:eastAsia="zh-TW"/>
        </w:rPr>
        <w:t>校本研習</w:t>
      </w:r>
      <w:r w:rsidR="00F90507" w:rsidRPr="006C3F84">
        <w:rPr>
          <w:rFonts w:ascii="標楷體" w:eastAsia="標楷體" w:hAnsi="標楷體" w:hint="eastAsia"/>
          <w:b/>
          <w:color w:val="000000" w:themeColor="text1"/>
          <w:sz w:val="24"/>
          <w:szCs w:val="24"/>
          <w:lang w:eastAsia="zh-TW"/>
        </w:rPr>
        <w:t>」實施計畫</w:t>
      </w:r>
    </w:p>
    <w:p w:rsidR="00F90507" w:rsidRPr="006C3F84" w:rsidRDefault="00F90507" w:rsidP="00F90507">
      <w:pPr>
        <w:pStyle w:val="aa"/>
        <w:snapToGrid w:val="0"/>
        <w:spacing w:line="300" w:lineRule="auto"/>
        <w:ind w:left="440"/>
        <w:jc w:val="center"/>
        <w:rPr>
          <w:rFonts w:ascii="標楷體" w:eastAsia="標楷體" w:hAnsi="標楷體"/>
          <w:b/>
          <w:color w:val="000000" w:themeColor="text1"/>
        </w:rPr>
      </w:pPr>
      <w:r w:rsidRPr="006C3F84">
        <w:rPr>
          <w:rFonts w:ascii="標楷體" w:eastAsia="標楷體" w:hAnsi="標楷體" w:hint="eastAsia"/>
          <w:b/>
          <w:color w:val="000000" w:themeColor="text1"/>
        </w:rPr>
        <w:t>經費概算表</w:t>
      </w:r>
    </w:p>
    <w:p w:rsidR="00F90507" w:rsidRPr="006C3F84" w:rsidRDefault="00F90507" w:rsidP="00F90507">
      <w:pPr>
        <w:pStyle w:val="aa"/>
        <w:snapToGrid w:val="0"/>
        <w:spacing w:line="300" w:lineRule="auto"/>
        <w:ind w:left="440"/>
        <w:jc w:val="center"/>
        <w:rPr>
          <w:rFonts w:ascii="標楷體" w:eastAsia="標楷體" w:hAnsi="標楷體"/>
          <w:b/>
          <w:color w:val="000000" w:themeColor="text1"/>
        </w:rPr>
      </w:pPr>
    </w:p>
    <w:tbl>
      <w:tblPr>
        <w:tblW w:w="9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5"/>
        <w:gridCol w:w="833"/>
        <w:gridCol w:w="1002"/>
        <w:gridCol w:w="1073"/>
        <w:gridCol w:w="1203"/>
        <w:gridCol w:w="2749"/>
      </w:tblGrid>
      <w:tr w:rsidR="00DE3066" w:rsidRPr="008D05CE" w:rsidTr="008D14C4">
        <w:trPr>
          <w:trHeight w:val="365"/>
          <w:jc w:val="center"/>
        </w:trPr>
        <w:tc>
          <w:tcPr>
            <w:tcW w:w="2155"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項目</w:t>
            </w:r>
          </w:p>
        </w:tc>
        <w:tc>
          <w:tcPr>
            <w:tcW w:w="83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單位</w:t>
            </w:r>
          </w:p>
        </w:tc>
        <w:tc>
          <w:tcPr>
            <w:tcW w:w="1002"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數量</w:t>
            </w:r>
          </w:p>
        </w:tc>
        <w:tc>
          <w:tcPr>
            <w:tcW w:w="107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單價</w:t>
            </w:r>
          </w:p>
        </w:tc>
        <w:tc>
          <w:tcPr>
            <w:tcW w:w="120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2749"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備註</w:t>
            </w:r>
          </w:p>
        </w:tc>
      </w:tr>
      <w:tr w:rsidR="00DE3066" w:rsidRPr="008D05CE" w:rsidTr="008D14C4">
        <w:trPr>
          <w:trHeight w:val="384"/>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E3066" w:rsidRPr="008D05CE" w:rsidRDefault="000976D0"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4</w:t>
            </w:r>
          </w:p>
        </w:tc>
        <w:tc>
          <w:tcPr>
            <w:tcW w:w="1073" w:type="dxa"/>
            <w:vAlign w:val="center"/>
          </w:tcPr>
          <w:p w:rsidR="00DE3066" w:rsidRPr="008D05CE" w:rsidRDefault="00DE3066" w:rsidP="008D14C4">
            <w:pPr>
              <w:snapToGrid w:val="0"/>
              <w:spacing w:line="300" w:lineRule="auto"/>
              <w:jc w:val="right"/>
              <w:rPr>
                <w:rFonts w:ascii="標楷體" w:eastAsia="標楷體" w:hAnsi="標楷體"/>
                <w:b/>
                <w:color w:val="000000"/>
              </w:rPr>
            </w:pPr>
            <w:r w:rsidRPr="008D05CE">
              <w:rPr>
                <w:rFonts w:ascii="標楷體" w:eastAsia="標楷體" w:hAnsi="標楷體"/>
                <w:b/>
                <w:color w:val="000000"/>
              </w:rPr>
              <w:t>1,600</w:t>
            </w:r>
          </w:p>
        </w:tc>
        <w:tc>
          <w:tcPr>
            <w:tcW w:w="1203" w:type="dxa"/>
            <w:vAlign w:val="center"/>
          </w:tcPr>
          <w:p w:rsidR="00DE3066" w:rsidRPr="008D05CE" w:rsidRDefault="000976D0"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6,400</w:t>
            </w: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外聘講師</w:t>
            </w:r>
          </w:p>
        </w:tc>
      </w:tr>
      <w:tr w:rsidR="00DE3066" w:rsidRPr="008D05CE" w:rsidTr="008D14C4">
        <w:trPr>
          <w:trHeight w:val="365"/>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73" w:type="dxa"/>
            <w:vAlign w:val="center"/>
          </w:tcPr>
          <w:p w:rsidR="00DE3066" w:rsidRPr="008D05CE" w:rsidRDefault="00DE3066" w:rsidP="008D14C4">
            <w:pPr>
              <w:snapToGrid w:val="0"/>
              <w:spacing w:line="300" w:lineRule="auto"/>
              <w:jc w:val="right"/>
              <w:rPr>
                <w:rFonts w:ascii="標楷體" w:eastAsia="標楷體" w:hAnsi="標楷體"/>
                <w:b/>
                <w:color w:val="000000"/>
              </w:rPr>
            </w:pPr>
            <w:r w:rsidRPr="008D05CE">
              <w:rPr>
                <w:rFonts w:ascii="標楷體" w:eastAsia="標楷體" w:hAnsi="標楷體"/>
                <w:b/>
                <w:color w:val="000000"/>
              </w:rPr>
              <w:t>800</w:t>
            </w:r>
          </w:p>
        </w:tc>
        <w:tc>
          <w:tcPr>
            <w:tcW w:w="1203"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內聘講師</w:t>
            </w:r>
          </w:p>
        </w:tc>
      </w:tr>
      <w:tr w:rsidR="00C44CF7" w:rsidRPr="008D05CE" w:rsidTr="008D14C4">
        <w:trPr>
          <w:trHeight w:val="384"/>
          <w:jc w:val="center"/>
        </w:trPr>
        <w:tc>
          <w:tcPr>
            <w:tcW w:w="2155" w:type="dxa"/>
            <w:vAlign w:val="center"/>
          </w:tcPr>
          <w:p w:rsidR="00C44CF7" w:rsidRPr="008D05CE" w:rsidRDefault="00C44CF7" w:rsidP="00C44CF7">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833"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次</w:t>
            </w:r>
          </w:p>
        </w:tc>
        <w:tc>
          <w:tcPr>
            <w:tcW w:w="1002"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2</w:t>
            </w:r>
          </w:p>
        </w:tc>
        <w:tc>
          <w:tcPr>
            <w:tcW w:w="1073" w:type="dxa"/>
            <w:vAlign w:val="center"/>
          </w:tcPr>
          <w:p w:rsidR="00C44CF7" w:rsidRPr="00C44CF7" w:rsidRDefault="00C44CF7" w:rsidP="00C44CF7">
            <w:pPr>
              <w:snapToGrid w:val="0"/>
              <w:spacing w:line="300" w:lineRule="auto"/>
              <w:jc w:val="right"/>
              <w:rPr>
                <w:rFonts w:ascii="標楷體" w:eastAsia="標楷體" w:hAnsi="標楷體"/>
                <w:b/>
                <w:color w:val="000000" w:themeColor="text1"/>
              </w:rPr>
            </w:pPr>
            <w:r w:rsidRPr="00C44CF7">
              <w:rPr>
                <w:rFonts w:ascii="標楷體" w:eastAsia="標楷體" w:hAnsi="標楷體" w:hint="eastAsia"/>
                <w:b/>
                <w:color w:val="000000" w:themeColor="text1"/>
                <w:lang w:eastAsia="zh-TW"/>
              </w:rPr>
              <w:t>1,000</w:t>
            </w:r>
          </w:p>
        </w:tc>
        <w:tc>
          <w:tcPr>
            <w:tcW w:w="1203" w:type="dxa"/>
            <w:vAlign w:val="center"/>
          </w:tcPr>
          <w:p w:rsidR="00C44CF7" w:rsidRPr="00C44CF7" w:rsidRDefault="00C44CF7" w:rsidP="00C44CF7">
            <w:pPr>
              <w:snapToGrid w:val="0"/>
              <w:spacing w:line="300" w:lineRule="auto"/>
              <w:jc w:val="right"/>
              <w:rPr>
                <w:rFonts w:ascii="標楷體" w:eastAsia="標楷體" w:hAnsi="標楷體"/>
                <w:color w:val="000000" w:themeColor="text1"/>
              </w:rPr>
            </w:pPr>
            <w:r w:rsidRPr="00C44CF7">
              <w:rPr>
                <w:rFonts w:ascii="標楷體" w:eastAsia="標楷體" w:hAnsi="標楷體" w:hint="eastAsia"/>
                <w:color w:val="000000" w:themeColor="text1"/>
                <w:lang w:eastAsia="zh-TW"/>
              </w:rPr>
              <w:t>2,000</w:t>
            </w:r>
          </w:p>
        </w:tc>
        <w:tc>
          <w:tcPr>
            <w:tcW w:w="2749" w:type="dxa"/>
            <w:vAlign w:val="center"/>
          </w:tcPr>
          <w:p w:rsidR="00C44CF7" w:rsidRPr="008D05CE" w:rsidRDefault="00C44CF7" w:rsidP="00C44CF7">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C44CF7" w:rsidRPr="008D05CE" w:rsidTr="008D14C4">
        <w:trPr>
          <w:trHeight w:val="384"/>
          <w:jc w:val="center"/>
        </w:trPr>
        <w:tc>
          <w:tcPr>
            <w:tcW w:w="2155"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印刷費</w:t>
            </w:r>
          </w:p>
        </w:tc>
        <w:tc>
          <w:tcPr>
            <w:tcW w:w="833" w:type="dxa"/>
            <w:vAlign w:val="center"/>
          </w:tcPr>
          <w:p w:rsidR="00C44CF7" w:rsidRPr="008D05CE" w:rsidRDefault="00C44CF7" w:rsidP="00C44CF7">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人</w:t>
            </w:r>
          </w:p>
        </w:tc>
        <w:tc>
          <w:tcPr>
            <w:tcW w:w="1002"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10</w:t>
            </w:r>
          </w:p>
        </w:tc>
        <w:tc>
          <w:tcPr>
            <w:tcW w:w="1073" w:type="dxa"/>
            <w:vAlign w:val="center"/>
          </w:tcPr>
          <w:p w:rsidR="00C44CF7" w:rsidRPr="00C44CF7" w:rsidRDefault="00C44CF7" w:rsidP="00C44CF7">
            <w:pPr>
              <w:snapToGrid w:val="0"/>
              <w:spacing w:line="300" w:lineRule="auto"/>
              <w:jc w:val="right"/>
              <w:rPr>
                <w:rFonts w:ascii="標楷體" w:eastAsia="標楷體" w:hAnsi="標楷體"/>
                <w:b/>
                <w:color w:val="000000" w:themeColor="text1"/>
              </w:rPr>
            </w:pPr>
            <w:r w:rsidRPr="00C44CF7">
              <w:rPr>
                <w:rFonts w:ascii="標楷體" w:eastAsia="標楷體" w:hAnsi="標楷體" w:hint="eastAsia"/>
                <w:b/>
                <w:color w:val="000000" w:themeColor="text1"/>
                <w:lang w:eastAsia="zh-TW"/>
              </w:rPr>
              <w:t>100</w:t>
            </w:r>
          </w:p>
        </w:tc>
        <w:tc>
          <w:tcPr>
            <w:tcW w:w="1203" w:type="dxa"/>
            <w:vAlign w:val="center"/>
          </w:tcPr>
          <w:p w:rsidR="00C44CF7" w:rsidRPr="00C44CF7" w:rsidRDefault="00C44CF7" w:rsidP="00C44CF7">
            <w:pPr>
              <w:snapToGrid w:val="0"/>
              <w:spacing w:line="300" w:lineRule="auto"/>
              <w:jc w:val="right"/>
              <w:rPr>
                <w:rFonts w:ascii="標楷體" w:eastAsia="標楷體" w:hAnsi="標楷體"/>
                <w:color w:val="000000" w:themeColor="text1"/>
              </w:rPr>
            </w:pPr>
            <w:r w:rsidRPr="00C44CF7">
              <w:rPr>
                <w:rFonts w:ascii="標楷體" w:eastAsia="標楷體" w:hAnsi="標楷體" w:hint="eastAsia"/>
                <w:color w:val="000000" w:themeColor="text1"/>
                <w:lang w:eastAsia="zh-TW"/>
              </w:rPr>
              <w:t>1,000</w:t>
            </w:r>
          </w:p>
        </w:tc>
        <w:tc>
          <w:tcPr>
            <w:tcW w:w="2749" w:type="dxa"/>
            <w:vAlign w:val="center"/>
          </w:tcPr>
          <w:p w:rsidR="00C44CF7" w:rsidRPr="008D05CE" w:rsidRDefault="00C44CF7" w:rsidP="00C44CF7">
            <w:pPr>
              <w:snapToGrid w:val="0"/>
              <w:spacing w:line="300" w:lineRule="auto"/>
              <w:jc w:val="both"/>
              <w:rPr>
                <w:rFonts w:ascii="標楷體" w:eastAsia="標楷體" w:hAnsi="標楷體"/>
                <w:color w:val="000000"/>
                <w:lang w:eastAsia="zh-TW"/>
              </w:rPr>
            </w:pPr>
            <w:r w:rsidRPr="00DE3066">
              <w:rPr>
                <w:rFonts w:ascii="標楷體" w:eastAsia="標楷體" w:hAnsi="標楷體" w:hint="eastAsia"/>
                <w:lang w:eastAsia="zh-TW"/>
              </w:rPr>
              <w:t>研習手冊、成果印製、講義資</w:t>
            </w:r>
            <w:r>
              <w:rPr>
                <w:rFonts w:ascii="標楷體" w:eastAsia="標楷體" w:hAnsi="標楷體" w:hint="eastAsia"/>
                <w:lang w:eastAsia="zh-TW"/>
              </w:rPr>
              <w:t>料、教</w:t>
            </w:r>
            <w:r>
              <w:rPr>
                <w:rFonts w:ascii="標楷體" w:eastAsia="標楷體" w:hAnsi="標楷體"/>
                <w:lang w:eastAsia="zh-TW"/>
              </w:rPr>
              <w:t>材印刷</w:t>
            </w:r>
            <w:r>
              <w:rPr>
                <w:rFonts w:ascii="標楷體" w:eastAsia="標楷體" w:hAnsi="標楷體" w:hint="eastAsia"/>
                <w:lang w:eastAsia="zh-TW"/>
              </w:rPr>
              <w:t>，每人100元為限</w:t>
            </w:r>
          </w:p>
        </w:tc>
      </w:tr>
      <w:tr w:rsidR="00C44CF7" w:rsidRPr="008D05CE" w:rsidTr="008D14C4">
        <w:trPr>
          <w:trHeight w:val="384"/>
          <w:jc w:val="center"/>
        </w:trPr>
        <w:tc>
          <w:tcPr>
            <w:tcW w:w="2155" w:type="dxa"/>
            <w:vAlign w:val="center"/>
          </w:tcPr>
          <w:p w:rsidR="00C44CF7" w:rsidRPr="008D05CE" w:rsidRDefault="00C44CF7" w:rsidP="00C44CF7">
            <w:pPr>
              <w:snapToGrid w:val="0"/>
              <w:spacing w:line="300" w:lineRule="auto"/>
              <w:rPr>
                <w:rFonts w:ascii="標楷體" w:eastAsia="標楷體" w:hAnsi="標楷體"/>
                <w:color w:val="000000"/>
              </w:rPr>
            </w:pPr>
            <w:r w:rsidRPr="008D05CE">
              <w:rPr>
                <w:rFonts w:ascii="標楷體" w:eastAsia="標楷體" w:hAnsi="標楷體" w:hint="eastAsia"/>
                <w:color w:val="000000"/>
              </w:rPr>
              <w:t>場地佈置費</w:t>
            </w:r>
          </w:p>
        </w:tc>
        <w:tc>
          <w:tcPr>
            <w:tcW w:w="833"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次</w:t>
            </w:r>
          </w:p>
        </w:tc>
        <w:tc>
          <w:tcPr>
            <w:tcW w:w="1002"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2</w:t>
            </w:r>
          </w:p>
        </w:tc>
        <w:tc>
          <w:tcPr>
            <w:tcW w:w="1073" w:type="dxa"/>
            <w:vAlign w:val="center"/>
          </w:tcPr>
          <w:p w:rsidR="00C44CF7" w:rsidRPr="00C44CF7" w:rsidRDefault="00C44CF7" w:rsidP="00C44CF7">
            <w:pPr>
              <w:snapToGrid w:val="0"/>
              <w:spacing w:line="300" w:lineRule="auto"/>
              <w:jc w:val="right"/>
              <w:rPr>
                <w:rFonts w:ascii="標楷體" w:eastAsia="標楷體" w:hAnsi="標楷體"/>
                <w:b/>
                <w:color w:val="FF0000"/>
              </w:rPr>
            </w:pPr>
            <w:r w:rsidRPr="00C44CF7">
              <w:rPr>
                <w:rFonts w:ascii="標楷體" w:eastAsia="標楷體" w:hAnsi="標楷體" w:hint="eastAsia"/>
                <w:b/>
                <w:color w:val="FF0000"/>
                <w:lang w:eastAsia="zh-TW"/>
              </w:rPr>
              <w:t>0</w:t>
            </w:r>
          </w:p>
        </w:tc>
        <w:tc>
          <w:tcPr>
            <w:tcW w:w="1203" w:type="dxa"/>
            <w:vAlign w:val="center"/>
          </w:tcPr>
          <w:p w:rsidR="00C44CF7" w:rsidRPr="00C44CF7" w:rsidRDefault="00C44CF7" w:rsidP="00C44CF7">
            <w:pPr>
              <w:snapToGrid w:val="0"/>
              <w:spacing w:line="300" w:lineRule="auto"/>
              <w:jc w:val="right"/>
              <w:rPr>
                <w:rFonts w:ascii="標楷體" w:eastAsia="標楷體" w:hAnsi="標楷體"/>
                <w:color w:val="FF0000"/>
              </w:rPr>
            </w:pPr>
            <w:r w:rsidRPr="00C44CF7">
              <w:rPr>
                <w:rFonts w:ascii="標楷體" w:eastAsia="標楷體" w:hAnsi="標楷體" w:hint="eastAsia"/>
                <w:color w:val="FF0000"/>
                <w:lang w:eastAsia="zh-TW"/>
              </w:rPr>
              <w:t>0</w:t>
            </w:r>
          </w:p>
        </w:tc>
        <w:tc>
          <w:tcPr>
            <w:tcW w:w="2749" w:type="dxa"/>
            <w:vAlign w:val="center"/>
          </w:tcPr>
          <w:p w:rsidR="00C44CF7" w:rsidRPr="008D05CE" w:rsidRDefault="00C44CF7" w:rsidP="00C44CF7">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不高於</w:t>
            </w:r>
            <w:r w:rsidRPr="008D05CE">
              <w:rPr>
                <w:rFonts w:ascii="標楷體" w:eastAsia="標楷體" w:hAnsi="標楷體"/>
                <w:color w:val="000000"/>
              </w:rPr>
              <w:t>3,000</w:t>
            </w:r>
            <w:r w:rsidRPr="008D05CE">
              <w:rPr>
                <w:rFonts w:ascii="標楷體" w:eastAsia="標楷體" w:hAnsi="標楷體" w:hint="eastAsia"/>
                <w:color w:val="000000"/>
              </w:rPr>
              <w:t>元</w:t>
            </w:r>
          </w:p>
        </w:tc>
      </w:tr>
      <w:tr w:rsidR="00C44CF7" w:rsidRPr="008D05CE" w:rsidTr="008D14C4">
        <w:trPr>
          <w:trHeight w:val="384"/>
          <w:jc w:val="center"/>
        </w:trPr>
        <w:tc>
          <w:tcPr>
            <w:tcW w:w="2155" w:type="dxa"/>
            <w:vAlign w:val="center"/>
          </w:tcPr>
          <w:p w:rsidR="00C44CF7" w:rsidRPr="008D05CE" w:rsidRDefault="00C44CF7" w:rsidP="00C44CF7">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833"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次</w:t>
            </w:r>
          </w:p>
        </w:tc>
        <w:tc>
          <w:tcPr>
            <w:tcW w:w="1002"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2</w:t>
            </w:r>
          </w:p>
        </w:tc>
        <w:tc>
          <w:tcPr>
            <w:tcW w:w="1073" w:type="dxa"/>
            <w:vAlign w:val="center"/>
          </w:tcPr>
          <w:p w:rsidR="00C44CF7" w:rsidRPr="00C44CF7" w:rsidRDefault="00C44CF7" w:rsidP="00C44CF7">
            <w:pPr>
              <w:snapToGrid w:val="0"/>
              <w:spacing w:line="300" w:lineRule="auto"/>
              <w:jc w:val="right"/>
              <w:rPr>
                <w:rFonts w:ascii="標楷體" w:eastAsia="標楷體" w:hAnsi="標楷體"/>
                <w:b/>
                <w:color w:val="000000" w:themeColor="text1"/>
              </w:rPr>
            </w:pPr>
            <w:r w:rsidRPr="00C44CF7">
              <w:rPr>
                <w:rFonts w:ascii="標楷體" w:eastAsia="標楷體" w:hAnsi="標楷體" w:hint="eastAsia"/>
                <w:b/>
                <w:color w:val="000000" w:themeColor="text1"/>
                <w:lang w:eastAsia="zh-TW"/>
              </w:rPr>
              <w:t>62</w:t>
            </w:r>
          </w:p>
        </w:tc>
        <w:tc>
          <w:tcPr>
            <w:tcW w:w="1203" w:type="dxa"/>
            <w:vAlign w:val="center"/>
          </w:tcPr>
          <w:p w:rsidR="00C44CF7" w:rsidRPr="00C44CF7" w:rsidRDefault="00C44CF7" w:rsidP="00C44CF7">
            <w:pPr>
              <w:snapToGrid w:val="0"/>
              <w:spacing w:line="300" w:lineRule="auto"/>
              <w:jc w:val="right"/>
              <w:rPr>
                <w:rFonts w:ascii="標楷體" w:eastAsia="標楷體" w:hAnsi="標楷體"/>
                <w:color w:val="000000" w:themeColor="text1"/>
              </w:rPr>
            </w:pPr>
            <w:r w:rsidRPr="00C44CF7">
              <w:rPr>
                <w:rFonts w:ascii="標楷體" w:eastAsia="標楷體" w:hAnsi="標楷體" w:hint="eastAsia"/>
                <w:color w:val="000000" w:themeColor="text1"/>
                <w:lang w:eastAsia="zh-TW"/>
              </w:rPr>
              <w:t>124</w:t>
            </w:r>
          </w:p>
        </w:tc>
        <w:tc>
          <w:tcPr>
            <w:tcW w:w="2749" w:type="dxa"/>
            <w:vAlign w:val="center"/>
          </w:tcPr>
          <w:p w:rsidR="00C44CF7" w:rsidRPr="008D05CE" w:rsidRDefault="00C44CF7" w:rsidP="00C44CF7">
            <w:pPr>
              <w:snapToGrid w:val="0"/>
              <w:spacing w:line="300" w:lineRule="auto"/>
              <w:jc w:val="both"/>
              <w:rPr>
                <w:rFonts w:ascii="標楷體" w:eastAsia="標楷體" w:hAnsi="標楷體"/>
                <w:color w:val="000000"/>
              </w:rPr>
            </w:pPr>
            <w:r>
              <w:rPr>
                <w:rFonts w:ascii="標楷體" w:eastAsia="標楷體" w:hAnsi="標楷體"/>
                <w:color w:val="000000"/>
              </w:rPr>
              <w:t>1.91</w:t>
            </w:r>
            <w:r>
              <w:rPr>
                <w:rFonts w:ascii="標楷體" w:eastAsia="標楷體" w:hAnsi="標楷體" w:hint="eastAsia"/>
                <w:color w:val="000000"/>
              </w:rPr>
              <w:t>％</w:t>
            </w:r>
          </w:p>
        </w:tc>
      </w:tr>
      <w:tr w:rsidR="00C44CF7" w:rsidRPr="008D05CE" w:rsidTr="008D14C4">
        <w:trPr>
          <w:trHeight w:val="365"/>
          <w:jc w:val="center"/>
        </w:trPr>
        <w:tc>
          <w:tcPr>
            <w:tcW w:w="2155" w:type="dxa"/>
            <w:vAlign w:val="center"/>
          </w:tcPr>
          <w:p w:rsidR="00C44CF7" w:rsidRPr="008D05CE" w:rsidRDefault="00C44CF7" w:rsidP="00C44CF7">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833"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式</w:t>
            </w:r>
          </w:p>
        </w:tc>
        <w:tc>
          <w:tcPr>
            <w:tcW w:w="1002" w:type="dxa"/>
            <w:vAlign w:val="center"/>
          </w:tcPr>
          <w:p w:rsidR="00C44CF7" w:rsidRPr="008D05CE" w:rsidRDefault="00C44CF7" w:rsidP="00C44CF7">
            <w:pPr>
              <w:snapToGrid w:val="0"/>
              <w:spacing w:line="300" w:lineRule="auto"/>
              <w:rPr>
                <w:rFonts w:ascii="標楷體" w:eastAsia="標楷體" w:hAnsi="標楷體"/>
                <w:color w:val="000000"/>
              </w:rPr>
            </w:pPr>
            <w:r>
              <w:rPr>
                <w:rFonts w:ascii="標楷體" w:eastAsia="標楷體" w:hAnsi="標楷體" w:hint="eastAsia"/>
                <w:color w:val="000000"/>
                <w:lang w:eastAsia="zh-TW"/>
              </w:rPr>
              <w:t>1</w:t>
            </w:r>
          </w:p>
        </w:tc>
        <w:tc>
          <w:tcPr>
            <w:tcW w:w="1073" w:type="dxa"/>
            <w:vAlign w:val="center"/>
          </w:tcPr>
          <w:p w:rsidR="00C44CF7" w:rsidRPr="00C44CF7" w:rsidRDefault="00C44CF7" w:rsidP="00C44CF7">
            <w:pPr>
              <w:snapToGrid w:val="0"/>
              <w:spacing w:line="300" w:lineRule="auto"/>
              <w:jc w:val="right"/>
              <w:rPr>
                <w:rFonts w:ascii="標楷體" w:eastAsia="標楷體" w:hAnsi="標楷體"/>
                <w:b/>
                <w:color w:val="FF0000"/>
              </w:rPr>
            </w:pPr>
            <w:r w:rsidRPr="00C44CF7">
              <w:rPr>
                <w:rFonts w:ascii="標楷體" w:eastAsia="標楷體" w:hAnsi="標楷體" w:hint="eastAsia"/>
                <w:b/>
                <w:color w:val="FF0000"/>
                <w:lang w:eastAsia="zh-TW"/>
              </w:rPr>
              <w:t>476</w:t>
            </w:r>
          </w:p>
        </w:tc>
        <w:tc>
          <w:tcPr>
            <w:tcW w:w="1203" w:type="dxa"/>
            <w:vAlign w:val="center"/>
          </w:tcPr>
          <w:p w:rsidR="00C44CF7" w:rsidRPr="00C44CF7" w:rsidRDefault="00C44CF7" w:rsidP="00C44CF7">
            <w:pPr>
              <w:snapToGrid w:val="0"/>
              <w:spacing w:line="300" w:lineRule="auto"/>
              <w:jc w:val="right"/>
              <w:rPr>
                <w:rFonts w:ascii="標楷體" w:eastAsia="標楷體" w:hAnsi="標楷體"/>
                <w:color w:val="FF0000"/>
              </w:rPr>
            </w:pPr>
            <w:r w:rsidRPr="00C44CF7">
              <w:rPr>
                <w:rFonts w:ascii="標楷體" w:eastAsia="標楷體" w:hAnsi="標楷體" w:hint="eastAsia"/>
                <w:color w:val="FF0000"/>
                <w:lang w:eastAsia="zh-TW"/>
              </w:rPr>
              <w:t>476</w:t>
            </w:r>
          </w:p>
        </w:tc>
        <w:tc>
          <w:tcPr>
            <w:tcW w:w="2749" w:type="dxa"/>
            <w:vAlign w:val="center"/>
          </w:tcPr>
          <w:p w:rsidR="00C44CF7" w:rsidRPr="008D05CE" w:rsidRDefault="00C44CF7" w:rsidP="00C44CF7">
            <w:pPr>
              <w:snapToGrid w:val="0"/>
              <w:spacing w:line="300" w:lineRule="auto"/>
              <w:jc w:val="both"/>
              <w:rPr>
                <w:rFonts w:ascii="標楷體" w:eastAsia="標楷體" w:hAnsi="標楷體"/>
                <w:color w:val="000000"/>
              </w:rPr>
            </w:pPr>
          </w:p>
        </w:tc>
      </w:tr>
      <w:tr w:rsidR="00DE3066" w:rsidRPr="008D05CE" w:rsidTr="008D14C4">
        <w:trPr>
          <w:trHeight w:val="384"/>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02"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73"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1203" w:type="dxa"/>
            <w:vAlign w:val="center"/>
          </w:tcPr>
          <w:p w:rsidR="00DE3066" w:rsidRPr="008D05CE" w:rsidRDefault="000976D0"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w:t>
            </w:r>
            <w:r w:rsidR="00E70AF9">
              <w:rPr>
                <w:rFonts w:ascii="標楷體" w:eastAsia="標楷體" w:hAnsi="標楷體" w:hint="eastAsia"/>
                <w:color w:val="000000"/>
                <w:lang w:eastAsia="zh-TW"/>
              </w:rPr>
              <w:t>0</w:t>
            </w:r>
            <w:r>
              <w:rPr>
                <w:rFonts w:ascii="標楷體" w:eastAsia="標楷體" w:hAnsi="標楷體" w:hint="eastAsia"/>
                <w:color w:val="000000"/>
                <w:lang w:eastAsia="zh-TW"/>
              </w:rPr>
              <w:t>,</w:t>
            </w:r>
            <w:r w:rsidR="00E70AF9">
              <w:rPr>
                <w:rFonts w:ascii="標楷體" w:eastAsia="標楷體" w:hAnsi="標楷體" w:hint="eastAsia"/>
                <w:color w:val="000000"/>
                <w:lang w:eastAsia="zh-TW"/>
              </w:rPr>
              <w:t>000</w:t>
            </w:r>
          </w:p>
        </w:tc>
        <w:tc>
          <w:tcPr>
            <w:tcW w:w="2749" w:type="dxa"/>
            <w:vAlign w:val="center"/>
          </w:tcPr>
          <w:p w:rsidR="00DE3066" w:rsidRPr="008D05CE" w:rsidRDefault="00DE3066" w:rsidP="008D14C4">
            <w:pPr>
              <w:snapToGrid w:val="0"/>
              <w:spacing w:line="300" w:lineRule="auto"/>
              <w:rPr>
                <w:rFonts w:ascii="標楷體" w:eastAsia="標楷體" w:hAnsi="標楷體"/>
                <w:color w:val="000000"/>
              </w:rPr>
            </w:pPr>
          </w:p>
        </w:tc>
      </w:tr>
      <w:tr w:rsidR="00DE3066" w:rsidRPr="008D05CE" w:rsidTr="008D14C4">
        <w:trPr>
          <w:trHeight w:val="582"/>
          <w:jc w:val="center"/>
        </w:trPr>
        <w:tc>
          <w:tcPr>
            <w:tcW w:w="9015" w:type="dxa"/>
            <w:gridSpan w:val="6"/>
            <w:vAlign w:val="center"/>
          </w:tcPr>
          <w:p w:rsidR="00DE3066" w:rsidRPr="000A026A" w:rsidRDefault="00DE3066" w:rsidP="000A026A">
            <w:pPr>
              <w:snapToGrid w:val="0"/>
              <w:spacing w:line="300" w:lineRule="auto"/>
              <w:jc w:val="center"/>
              <w:rPr>
                <w:rFonts w:ascii="標楷體" w:eastAsia="標楷體" w:hAnsi="標楷體"/>
                <w:b/>
                <w:color w:val="000000"/>
                <w:lang w:eastAsia="zh-TW"/>
              </w:rPr>
            </w:pPr>
            <w:r w:rsidRPr="00E70AF9">
              <w:rPr>
                <w:rFonts w:ascii="標楷體" w:eastAsia="標楷體" w:hAnsi="標楷體" w:hint="eastAsia"/>
                <w:b/>
                <w:color w:val="000000"/>
                <w:spacing w:val="221"/>
                <w:fitText w:val="5520" w:id="1500782592"/>
                <w:lang w:eastAsia="zh-TW"/>
              </w:rPr>
              <w:t>總計新台幣</w:t>
            </w:r>
            <w:r w:rsidR="000976D0" w:rsidRPr="00E70AF9">
              <w:rPr>
                <w:rFonts w:ascii="標楷體" w:eastAsia="標楷體" w:hAnsi="標楷體" w:hint="eastAsia"/>
                <w:b/>
                <w:color w:val="000000"/>
                <w:spacing w:val="221"/>
                <w:fitText w:val="5520" w:id="1500782592"/>
                <w:lang w:eastAsia="zh-TW"/>
              </w:rPr>
              <w:t>壹萬</w:t>
            </w:r>
            <w:r w:rsidRPr="00E70AF9">
              <w:rPr>
                <w:rFonts w:ascii="標楷體" w:eastAsia="標楷體" w:hAnsi="標楷體" w:hint="eastAsia"/>
                <w:b/>
                <w:color w:val="000000"/>
                <w:spacing w:val="221"/>
                <w:fitText w:val="5520" w:id="1500782592"/>
                <w:lang w:eastAsia="zh-TW"/>
              </w:rPr>
              <w:t>元</w:t>
            </w:r>
            <w:r w:rsidRPr="00E70AF9">
              <w:rPr>
                <w:rFonts w:ascii="標楷體" w:eastAsia="標楷體" w:hAnsi="標楷體" w:hint="eastAsia"/>
                <w:b/>
                <w:color w:val="000000"/>
                <w:spacing w:val="1"/>
                <w:fitText w:val="5520" w:id="1500782592"/>
                <w:lang w:eastAsia="zh-TW"/>
              </w:rPr>
              <w:t>整</w:t>
            </w:r>
          </w:p>
        </w:tc>
      </w:tr>
      <w:tr w:rsidR="00DE3066" w:rsidRPr="008D05CE" w:rsidTr="008D14C4">
        <w:trPr>
          <w:trHeight w:val="1050"/>
          <w:jc w:val="center"/>
        </w:trPr>
        <w:tc>
          <w:tcPr>
            <w:tcW w:w="9015" w:type="dxa"/>
            <w:gridSpan w:val="6"/>
            <w:tcBorders>
              <w:bottom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除講師鐘點費外，其他各項經費可相互勻支流用。</w:t>
            </w:r>
          </w:p>
        </w:tc>
      </w:tr>
    </w:tbl>
    <w:p w:rsidR="00F90507" w:rsidRPr="00DE3066" w:rsidRDefault="00F90507" w:rsidP="00F90507">
      <w:pPr>
        <w:snapToGrid w:val="0"/>
        <w:spacing w:line="300" w:lineRule="auto"/>
        <w:rPr>
          <w:rFonts w:ascii="標楷體" w:eastAsia="標楷體" w:hAnsi="標楷體" w:cs="DFKaiShu-SB-Estd-BF"/>
          <w:color w:val="000000" w:themeColor="text1"/>
          <w:sz w:val="24"/>
          <w:szCs w:val="24"/>
          <w:lang w:eastAsia="zh-TW"/>
        </w:rPr>
      </w:pPr>
    </w:p>
    <w:p w:rsidR="00F90507" w:rsidRPr="006C3F84" w:rsidRDefault="00F90507" w:rsidP="00F90507">
      <w:pPr>
        <w:snapToGrid w:val="0"/>
        <w:spacing w:line="300" w:lineRule="auto"/>
        <w:ind w:firstLineChars="150" w:firstLine="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Pr="006C3F84">
        <w:rPr>
          <w:rFonts w:ascii="標楷體" w:eastAsia="標楷體" w:hAnsi="標楷體"/>
          <w:color w:val="000000" w:themeColor="text1"/>
          <w:sz w:val="24"/>
          <w:szCs w:val="24"/>
          <w:lang w:eastAsia="zh-TW"/>
        </w:rPr>
        <w:t xml:space="preserve"> </w:t>
      </w:r>
      <w:r w:rsidR="000976D0">
        <w:rPr>
          <w:rFonts w:ascii="標楷體" w:eastAsia="標楷體" w:hAnsi="標楷體" w:hint="eastAsia"/>
          <w:color w:val="000000" w:themeColor="text1"/>
          <w:sz w:val="24"/>
          <w:szCs w:val="24"/>
          <w:lang w:eastAsia="zh-TW"/>
        </w:rPr>
        <w:t>林螢柔</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Pr="006C3F84">
        <w:rPr>
          <w:rFonts w:ascii="標楷體" w:eastAsia="標楷體" w:hAnsi="標楷體"/>
          <w:color w:val="000000" w:themeColor="text1"/>
          <w:sz w:val="24"/>
          <w:szCs w:val="24"/>
          <w:lang w:eastAsia="zh-TW"/>
        </w:rPr>
        <w:t xml:space="preserve">    </w:t>
      </w:r>
      <w:r w:rsidR="000976D0">
        <w:rPr>
          <w:rFonts w:ascii="標楷體" w:eastAsia="標楷體" w:hAnsi="標楷體" w:hint="eastAsia"/>
          <w:color w:val="000000" w:themeColor="text1"/>
          <w:sz w:val="24"/>
          <w:szCs w:val="24"/>
          <w:lang w:eastAsia="zh-TW"/>
        </w:rPr>
        <w:t>高惠冠</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r w:rsidR="000976D0">
        <w:rPr>
          <w:rFonts w:ascii="標楷體" w:eastAsia="標楷體" w:hAnsi="標楷體" w:hint="eastAsia"/>
          <w:color w:val="000000" w:themeColor="text1"/>
          <w:sz w:val="24"/>
          <w:szCs w:val="24"/>
          <w:lang w:eastAsia="zh-TW"/>
        </w:rPr>
        <w:t>張文良</w:t>
      </w:r>
    </w:p>
    <w:p w:rsidR="00F90507" w:rsidRDefault="00F90507" w:rsidP="00F90507">
      <w:pPr>
        <w:snapToGrid w:val="0"/>
        <w:spacing w:line="300" w:lineRule="auto"/>
        <w:ind w:firstLineChars="150" w:firstLine="360"/>
        <w:rPr>
          <w:rFonts w:ascii="標楷體" w:eastAsia="標楷體" w:hAnsi="標楷體"/>
          <w:color w:val="000000" w:themeColor="text1"/>
          <w:sz w:val="24"/>
          <w:szCs w:val="24"/>
          <w:lang w:eastAsia="zh-TW"/>
        </w:rPr>
      </w:pPr>
    </w:p>
    <w:p w:rsidR="00DE3066" w:rsidRDefault="00DE3066"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Pr="006C3F84"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F90507" w:rsidRPr="006C3F84" w:rsidRDefault="00F90507" w:rsidP="00436560">
      <w:pPr>
        <w:snapToGrid w:val="0"/>
        <w:spacing w:after="0" w:line="240" w:lineRule="auto"/>
        <w:ind w:right="480"/>
        <w:jc w:val="right"/>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sidR="00691BB4">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F90507" w:rsidRPr="006C3F84" w:rsidRDefault="00F90507" w:rsidP="00F90507">
      <w:pPr>
        <w:snapToGrid w:val="0"/>
        <w:spacing w:after="0" w:line="240" w:lineRule="auto"/>
        <w:jc w:val="center"/>
        <w:rPr>
          <w:rFonts w:ascii="標楷體" w:eastAsia="標楷體" w:hAnsi="標楷體"/>
          <w:b/>
          <w:bCs/>
          <w:color w:val="000000" w:themeColor="text1"/>
          <w:sz w:val="24"/>
          <w:szCs w:val="24"/>
          <w:lang w:eastAsia="zh-TW"/>
        </w:rPr>
      </w:pPr>
      <w:r w:rsidRPr="006C3F84">
        <w:rPr>
          <w:rFonts w:ascii="標楷體" w:eastAsia="標楷體" w:hAnsi="標楷體" w:hint="eastAsia"/>
          <w:b/>
          <w:color w:val="000000" w:themeColor="text1"/>
          <w:sz w:val="24"/>
          <w:szCs w:val="24"/>
          <w:lang w:eastAsia="zh-TW"/>
        </w:rPr>
        <w:t>○○國中、小辦理「</w:t>
      </w:r>
      <w:r w:rsidRPr="002A5A91">
        <w:rPr>
          <w:rFonts w:ascii="標楷體" w:eastAsia="標楷體" w:hAnsi="標楷體" w:hint="eastAsia"/>
          <w:b/>
          <w:color w:val="0000CC"/>
          <w:sz w:val="24"/>
          <w:szCs w:val="24"/>
          <w:lang w:eastAsia="zh-TW"/>
        </w:rPr>
        <w:t>校際策略聯盟</w:t>
      </w:r>
      <w:r w:rsidRPr="006C3F84">
        <w:rPr>
          <w:rFonts w:ascii="標楷體" w:eastAsia="標楷體" w:hAnsi="標楷體" w:hint="eastAsia"/>
          <w:b/>
          <w:color w:val="000000" w:themeColor="text1"/>
          <w:sz w:val="24"/>
          <w:szCs w:val="24"/>
          <w:lang w:eastAsia="zh-TW"/>
        </w:rPr>
        <w:t>」實施計畫</w:t>
      </w:r>
      <w:r w:rsidR="00705ABB">
        <w:rPr>
          <w:rFonts w:ascii="標楷體" w:eastAsia="標楷體" w:hAnsi="標楷體" w:hint="eastAsia"/>
          <w:b/>
          <w:color w:val="000000" w:themeColor="text1"/>
          <w:sz w:val="24"/>
          <w:szCs w:val="24"/>
          <w:lang w:eastAsia="zh-TW"/>
        </w:rPr>
        <w:t xml:space="preserve"> </w:t>
      </w:r>
      <w:r w:rsidR="00705ABB">
        <w:rPr>
          <w:rFonts w:ascii="標楷體" w:eastAsia="標楷體" w:hAnsi="標楷體"/>
          <w:b/>
          <w:color w:val="000000" w:themeColor="text1"/>
          <w:sz w:val="24"/>
          <w:szCs w:val="24"/>
          <w:lang w:eastAsia="zh-TW"/>
        </w:rPr>
        <w:t xml:space="preserve"> </w:t>
      </w:r>
      <w:r w:rsidR="00705ABB" w:rsidRPr="00705ABB">
        <w:rPr>
          <w:rFonts w:ascii="標楷體" w:eastAsia="標楷體" w:hAnsi="標楷體" w:hint="eastAsia"/>
          <w:b/>
          <w:color w:val="FF0000"/>
          <w:sz w:val="24"/>
          <w:szCs w:val="24"/>
          <w:lang w:eastAsia="zh-TW"/>
        </w:rPr>
        <w:t>(勾選</w:t>
      </w:r>
      <w:r w:rsidR="00705ABB" w:rsidRPr="00705ABB">
        <w:rPr>
          <w:rFonts w:ascii="標楷體" w:eastAsia="標楷體" w:hAnsi="標楷體"/>
          <w:b/>
          <w:color w:val="FF0000"/>
          <w:sz w:val="24"/>
          <w:szCs w:val="24"/>
          <w:lang w:eastAsia="zh-TW"/>
        </w:rPr>
        <w:t xml:space="preserve"> </w:t>
      </w:r>
      <w:r w:rsidR="00705ABB" w:rsidRPr="00705ABB">
        <w:rPr>
          <w:rFonts w:ascii="新細明體" w:hAnsi="新細明體" w:hint="eastAsia"/>
          <w:b/>
          <w:bCs/>
          <w:color w:val="FF0000"/>
          <w:lang w:eastAsia="zh-TW"/>
        </w:rPr>
        <w:t>□ 延長辦理  □新增辦理</w:t>
      </w:r>
      <w:r w:rsidR="00705ABB" w:rsidRPr="00705ABB">
        <w:rPr>
          <w:rFonts w:ascii="標楷體" w:eastAsia="標楷體" w:hAnsi="標楷體" w:hint="eastAsia"/>
          <w:b/>
          <w:color w:val="FF0000"/>
          <w:sz w:val="24"/>
          <w:szCs w:val="24"/>
          <w:lang w:eastAsia="zh-TW"/>
        </w:rPr>
        <w:t>)</w:t>
      </w:r>
    </w:p>
    <w:p w:rsidR="00F90507" w:rsidRPr="006C3F84" w:rsidRDefault="00F90507" w:rsidP="00F90507">
      <w:pPr>
        <w:tabs>
          <w:tab w:val="left" w:pos="709"/>
        </w:tabs>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noProof/>
          <w:color w:val="000000" w:themeColor="text1"/>
          <w:sz w:val="24"/>
          <w:szCs w:val="24"/>
          <w:lang w:eastAsia="zh-TW"/>
        </w:rPr>
        <w:t>一、計畫緣起</w:t>
      </w:r>
      <w:r w:rsidRPr="006C3F84">
        <w:rPr>
          <w:rFonts w:ascii="標楷體" w:eastAsia="標楷體" w:hAnsi="標楷體" w:hint="eastAsia"/>
          <w:color w:val="000000" w:themeColor="text1"/>
          <w:sz w:val="24"/>
          <w:szCs w:val="24"/>
          <w:lang w:eastAsia="zh-TW"/>
        </w:rPr>
        <w:t>（分析學校現況、需求評估、問題發現、解決策略等）</w:t>
      </w:r>
    </w:p>
    <w:p w:rsidR="00F90507" w:rsidRPr="006C3F84" w:rsidRDefault="00F90507" w:rsidP="00F90507">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二、依據</w:t>
      </w:r>
    </w:p>
    <w:p w:rsidR="00F90507" w:rsidRPr="006C3F84" w:rsidRDefault="00F90507" w:rsidP="00F90507">
      <w:pPr>
        <w:snapToGrid w:val="0"/>
        <w:spacing w:after="0" w:line="300" w:lineRule="auto"/>
        <w:ind w:leftChars="100" w:left="940" w:hangingChars="300" w:hanging="72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（一）教育部國民及學前教育署補助辦理十二年</w:t>
      </w:r>
      <w:r w:rsidRPr="006C3F84">
        <w:rPr>
          <w:rFonts w:ascii="標楷體" w:eastAsia="標楷體" w:hAnsi="標楷體" w:hint="eastAsia"/>
          <w:bCs/>
          <w:color w:val="000000" w:themeColor="text1"/>
          <w:sz w:val="24"/>
          <w:szCs w:val="24"/>
          <w:lang w:eastAsia="zh-TW"/>
        </w:rPr>
        <w:t>國民基本教育精進國民中學及國民小學教學品質</w:t>
      </w:r>
      <w:r w:rsidRPr="006C3F84">
        <w:rPr>
          <w:rFonts w:ascii="標楷體" w:eastAsia="標楷體" w:hAnsi="標楷體" w:hint="eastAsia"/>
          <w:color w:val="000000" w:themeColor="text1"/>
          <w:sz w:val="24"/>
          <w:szCs w:val="24"/>
          <w:lang w:eastAsia="zh-TW"/>
        </w:rPr>
        <w:t>要點。</w:t>
      </w:r>
    </w:p>
    <w:p w:rsidR="00F90507" w:rsidRPr="006C3F84" w:rsidRDefault="00F90507" w:rsidP="00F90507">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（二）本縣辦理</w:t>
      </w:r>
      <w:r w:rsidR="00691BB4">
        <w:rPr>
          <w:rFonts w:ascii="標楷體" w:eastAsia="標楷體" w:hAnsi="標楷體"/>
          <w:color w:val="000000" w:themeColor="text1"/>
          <w:sz w:val="24"/>
          <w:szCs w:val="24"/>
          <w:lang w:eastAsia="zh-TW"/>
        </w:rPr>
        <w:t>107上半年度</w:t>
      </w:r>
      <w:r w:rsidRPr="006C3F84">
        <w:rPr>
          <w:rFonts w:ascii="標楷體" w:eastAsia="標楷體" w:hAnsi="標楷體" w:hint="eastAsia"/>
          <w:color w:val="000000" w:themeColor="text1"/>
          <w:sz w:val="24"/>
          <w:szCs w:val="24"/>
          <w:lang w:eastAsia="zh-TW"/>
        </w:rPr>
        <w:t>精進</w:t>
      </w:r>
      <w:r w:rsidRPr="006C3F84">
        <w:rPr>
          <w:rFonts w:ascii="標楷體" w:eastAsia="標楷體" w:hAnsi="標楷體" w:hint="eastAsia"/>
          <w:bCs/>
          <w:color w:val="000000" w:themeColor="text1"/>
          <w:sz w:val="24"/>
          <w:szCs w:val="24"/>
          <w:lang w:eastAsia="zh-TW"/>
        </w:rPr>
        <w:t>國民中學及國民小學教學品質</w:t>
      </w:r>
      <w:r w:rsidRPr="006C3F84">
        <w:rPr>
          <w:rFonts w:ascii="標楷體" w:eastAsia="標楷體" w:hAnsi="標楷體" w:hint="eastAsia"/>
          <w:color w:val="000000" w:themeColor="text1"/>
          <w:sz w:val="24"/>
          <w:szCs w:val="24"/>
          <w:lang w:eastAsia="zh-TW"/>
        </w:rPr>
        <w:t>年度總體計畫。</w:t>
      </w:r>
    </w:p>
    <w:p w:rsidR="00F90507" w:rsidRPr="006C3F84" w:rsidRDefault="00F90507" w:rsidP="00F90507">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三、目標</w:t>
      </w:r>
    </w:p>
    <w:p w:rsidR="00F90507" w:rsidRPr="006C3F84" w:rsidRDefault="00F90507" w:rsidP="00F90507">
      <w:pPr>
        <w:tabs>
          <w:tab w:val="left" w:pos="709"/>
        </w:tabs>
        <w:snapToGrid w:val="0"/>
        <w:spacing w:after="0"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四、辦理單位</w:t>
      </w:r>
    </w:p>
    <w:p w:rsidR="00F90507" w:rsidRPr="006C3F84" w:rsidRDefault="00F90507" w:rsidP="00F90507">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F90507" w:rsidRPr="006C3F84" w:rsidRDefault="00F90507" w:rsidP="00F90507">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F90507" w:rsidRPr="006C3F84" w:rsidRDefault="00F90507" w:rsidP="00F90507">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（三）承辦單位：○○國民○學</w:t>
      </w:r>
    </w:p>
    <w:p w:rsidR="00F90507" w:rsidRPr="006C3F84" w:rsidRDefault="00F90507" w:rsidP="00F90507">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五、辦理期程：</w:t>
      </w:r>
      <w:r w:rsidRPr="006C3F84">
        <w:rPr>
          <w:rFonts w:ascii="標楷體" w:eastAsia="標楷體" w:hAnsi="標楷體" w:cs="標楷體"/>
          <w:color w:val="000000" w:themeColor="text1"/>
          <w:sz w:val="24"/>
          <w:szCs w:val="24"/>
          <w:lang w:eastAsia="zh-TW"/>
        </w:rPr>
        <w:t>10</w:t>
      </w:r>
      <w:r w:rsidR="00F82B30">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Pr="006C3F84">
        <w:rPr>
          <w:rFonts w:ascii="標楷體" w:eastAsia="標楷體" w:hAnsi="標楷體" w:cs="標楷體"/>
          <w:color w:val="000000" w:themeColor="text1"/>
          <w:sz w:val="24"/>
          <w:szCs w:val="24"/>
          <w:lang w:eastAsia="zh-TW"/>
        </w:rPr>
        <w:t>2</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sidR="00F82B30">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00F82B30">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F90507" w:rsidRPr="006C3F84" w:rsidRDefault="00F90507" w:rsidP="00F90507">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六、辦理方式</w:t>
      </w:r>
    </w:p>
    <w:p w:rsidR="00F90507" w:rsidRPr="006C3F84" w:rsidRDefault="00F90507" w:rsidP="00F90507">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（一）參加對象及人數：</w:t>
      </w:r>
    </w:p>
    <w:p w:rsidR="00F90507" w:rsidRPr="006C3F84" w:rsidRDefault="00F90507" w:rsidP="00F90507">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（二）活動地點：</w:t>
      </w:r>
    </w:p>
    <w:p w:rsidR="00F90507" w:rsidRPr="006C3F84" w:rsidRDefault="00F90507" w:rsidP="00F90507">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（三）活動內容：詳如課程表</w:t>
      </w:r>
      <w:r w:rsidR="00C3662E">
        <w:rPr>
          <w:rFonts w:ascii="標楷體" w:eastAsia="標楷體" w:hAnsi="標楷體" w:cs="標楷體" w:hint="eastAsia"/>
          <w:color w:val="000000" w:themeColor="text1"/>
          <w:sz w:val="24"/>
          <w:szCs w:val="24"/>
          <w:lang w:eastAsia="zh-TW"/>
        </w:rPr>
        <w:t>（</w:t>
      </w:r>
      <w:r w:rsidR="00C3662E" w:rsidRPr="00C3662E">
        <w:rPr>
          <w:rFonts w:ascii="標楷體" w:eastAsia="標楷體" w:hAnsi="標楷體" w:cs="標楷體" w:hint="eastAsia"/>
          <w:b/>
          <w:color w:val="FF0000"/>
          <w:sz w:val="24"/>
          <w:szCs w:val="24"/>
          <w:lang w:eastAsia="zh-TW"/>
        </w:rPr>
        <w:t>必填</w:t>
      </w:r>
      <w:r w:rsidR="00C3662E">
        <w:rPr>
          <w:rFonts w:ascii="標楷體" w:eastAsia="標楷體" w:hAnsi="標楷體" w:cs="標楷體" w:hint="eastAsia"/>
          <w:color w:val="000000" w:themeColor="text1"/>
          <w:sz w:val="24"/>
          <w:szCs w:val="24"/>
          <w:lang w:eastAsia="zh-TW"/>
        </w:rPr>
        <w:t>）</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8"/>
        <w:gridCol w:w="1248"/>
        <w:gridCol w:w="1718"/>
        <w:gridCol w:w="2790"/>
        <w:gridCol w:w="1276"/>
        <w:gridCol w:w="1096"/>
        <w:gridCol w:w="1127"/>
      </w:tblGrid>
      <w:tr w:rsidR="00F90507" w:rsidRPr="006C3F84" w:rsidTr="00541F45">
        <w:trPr>
          <w:trHeight w:val="547"/>
          <w:tblHeader/>
          <w:jc w:val="center"/>
        </w:trPr>
        <w:tc>
          <w:tcPr>
            <w:tcW w:w="313"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項次</w:t>
            </w:r>
          </w:p>
        </w:tc>
        <w:tc>
          <w:tcPr>
            <w:tcW w:w="632"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日期</w:t>
            </w:r>
          </w:p>
        </w:tc>
        <w:tc>
          <w:tcPr>
            <w:tcW w:w="870"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時間</w:t>
            </w:r>
          </w:p>
        </w:tc>
        <w:tc>
          <w:tcPr>
            <w:tcW w:w="1413"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主題</w:t>
            </w:r>
            <w:r w:rsidR="001C0966">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rPr>
              <w:t>課程內容</w:t>
            </w:r>
          </w:p>
        </w:tc>
        <w:tc>
          <w:tcPr>
            <w:tcW w:w="646"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活動地點</w:t>
            </w:r>
          </w:p>
        </w:tc>
        <w:tc>
          <w:tcPr>
            <w:tcW w:w="555" w:type="pct"/>
            <w:vAlign w:val="center"/>
          </w:tcPr>
          <w:p w:rsidR="00F90507" w:rsidRPr="006C3F84" w:rsidRDefault="00F90507" w:rsidP="00541F45">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參加人數</w:t>
            </w:r>
          </w:p>
        </w:tc>
        <w:tc>
          <w:tcPr>
            <w:tcW w:w="571" w:type="pct"/>
            <w:vAlign w:val="center"/>
          </w:tcPr>
          <w:p w:rsidR="00F90507" w:rsidRPr="006C3F84" w:rsidRDefault="00F90507" w:rsidP="00691BB4">
            <w:pPr>
              <w:snapToGrid w:val="0"/>
              <w:spacing w:line="300" w:lineRule="auto"/>
              <w:ind w:firstLineChars="150" w:firstLine="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講師</w:t>
            </w:r>
          </w:p>
        </w:tc>
      </w:tr>
      <w:tr w:rsidR="00F90507" w:rsidRPr="006C3F84" w:rsidTr="00541F45">
        <w:trPr>
          <w:trHeight w:val="580"/>
          <w:jc w:val="center"/>
        </w:trPr>
        <w:tc>
          <w:tcPr>
            <w:tcW w:w="313"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632"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870"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1413" w:type="pct"/>
            <w:vAlign w:val="center"/>
          </w:tcPr>
          <w:p w:rsidR="00F90507" w:rsidRPr="006C3F84" w:rsidRDefault="00F90507" w:rsidP="00691BB4">
            <w:pPr>
              <w:snapToGrid w:val="0"/>
              <w:spacing w:line="300" w:lineRule="auto"/>
              <w:ind w:left="480"/>
              <w:jc w:val="both"/>
              <w:rPr>
                <w:rFonts w:ascii="標楷體" w:eastAsia="標楷體" w:hAnsi="標楷體"/>
                <w:color w:val="000000" w:themeColor="text1"/>
                <w:sz w:val="24"/>
                <w:szCs w:val="24"/>
              </w:rPr>
            </w:pPr>
          </w:p>
        </w:tc>
        <w:tc>
          <w:tcPr>
            <w:tcW w:w="646"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555"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571"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r>
      <w:tr w:rsidR="00F90507" w:rsidRPr="006C3F84" w:rsidTr="00541F45">
        <w:trPr>
          <w:trHeight w:val="580"/>
          <w:jc w:val="center"/>
        </w:trPr>
        <w:tc>
          <w:tcPr>
            <w:tcW w:w="313"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632"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870"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1413" w:type="pct"/>
            <w:vAlign w:val="center"/>
          </w:tcPr>
          <w:p w:rsidR="00F90507" w:rsidRPr="006C3F84" w:rsidRDefault="00F90507" w:rsidP="00691BB4">
            <w:pPr>
              <w:snapToGrid w:val="0"/>
              <w:spacing w:line="300" w:lineRule="auto"/>
              <w:ind w:left="480"/>
              <w:jc w:val="both"/>
              <w:rPr>
                <w:rFonts w:ascii="標楷體" w:eastAsia="標楷體" w:hAnsi="標楷體"/>
                <w:color w:val="000000" w:themeColor="text1"/>
                <w:sz w:val="24"/>
                <w:szCs w:val="24"/>
              </w:rPr>
            </w:pPr>
          </w:p>
        </w:tc>
        <w:tc>
          <w:tcPr>
            <w:tcW w:w="646"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555"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571"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r>
      <w:tr w:rsidR="00F90507" w:rsidRPr="006C3F84" w:rsidTr="00541F45">
        <w:trPr>
          <w:trHeight w:val="580"/>
          <w:jc w:val="center"/>
        </w:trPr>
        <w:tc>
          <w:tcPr>
            <w:tcW w:w="313"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632"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870"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1413" w:type="pct"/>
            <w:vAlign w:val="center"/>
          </w:tcPr>
          <w:p w:rsidR="00F90507" w:rsidRPr="006C3F84" w:rsidRDefault="00F90507" w:rsidP="00691BB4">
            <w:pPr>
              <w:snapToGrid w:val="0"/>
              <w:spacing w:line="300" w:lineRule="auto"/>
              <w:ind w:left="480"/>
              <w:jc w:val="both"/>
              <w:rPr>
                <w:rFonts w:ascii="標楷體" w:eastAsia="標楷體" w:hAnsi="標楷體"/>
                <w:color w:val="000000" w:themeColor="text1"/>
                <w:sz w:val="24"/>
                <w:szCs w:val="24"/>
              </w:rPr>
            </w:pPr>
          </w:p>
        </w:tc>
        <w:tc>
          <w:tcPr>
            <w:tcW w:w="646"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555"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571"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r>
      <w:tr w:rsidR="00F90507" w:rsidRPr="006C3F84" w:rsidTr="00541F45">
        <w:trPr>
          <w:trHeight w:val="580"/>
          <w:jc w:val="center"/>
        </w:trPr>
        <w:tc>
          <w:tcPr>
            <w:tcW w:w="313"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632"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870"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1413" w:type="pct"/>
            <w:vAlign w:val="center"/>
          </w:tcPr>
          <w:p w:rsidR="00F90507" w:rsidRPr="006C3F84" w:rsidRDefault="00F90507" w:rsidP="00691BB4">
            <w:pPr>
              <w:snapToGrid w:val="0"/>
              <w:spacing w:line="300" w:lineRule="auto"/>
              <w:ind w:left="480"/>
              <w:jc w:val="both"/>
              <w:rPr>
                <w:rFonts w:ascii="標楷體" w:eastAsia="標楷體" w:hAnsi="標楷體"/>
                <w:color w:val="000000" w:themeColor="text1"/>
                <w:sz w:val="24"/>
                <w:szCs w:val="24"/>
              </w:rPr>
            </w:pPr>
          </w:p>
        </w:tc>
        <w:tc>
          <w:tcPr>
            <w:tcW w:w="646"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555"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c>
          <w:tcPr>
            <w:tcW w:w="571" w:type="pct"/>
            <w:vAlign w:val="center"/>
          </w:tcPr>
          <w:p w:rsidR="00F90507" w:rsidRPr="006C3F84" w:rsidRDefault="00F90507" w:rsidP="00691BB4">
            <w:pPr>
              <w:snapToGrid w:val="0"/>
              <w:spacing w:line="300" w:lineRule="auto"/>
              <w:jc w:val="center"/>
              <w:rPr>
                <w:rFonts w:ascii="標楷體" w:eastAsia="標楷體" w:hAnsi="標楷體"/>
                <w:color w:val="000000" w:themeColor="text1"/>
                <w:sz w:val="24"/>
                <w:szCs w:val="24"/>
              </w:rPr>
            </w:pPr>
          </w:p>
        </w:tc>
      </w:tr>
    </w:tbl>
    <w:p w:rsidR="00F90507" w:rsidRPr="006C3F84" w:rsidRDefault="00F90507" w:rsidP="00F90507">
      <w:pPr>
        <w:snapToGrid w:val="0"/>
        <w:spacing w:line="300" w:lineRule="auto"/>
        <w:rPr>
          <w:rFonts w:ascii="標楷體" w:eastAsia="標楷體" w:hAnsi="標楷體" w:cs="標楷體"/>
          <w:color w:val="000000" w:themeColor="text1"/>
          <w:sz w:val="24"/>
          <w:szCs w:val="24"/>
        </w:rPr>
      </w:pPr>
    </w:p>
    <w:p w:rsidR="00F90507" w:rsidRPr="006C3F84" w:rsidRDefault="00F90507" w:rsidP="00D85E46">
      <w:pPr>
        <w:tabs>
          <w:tab w:val="left" w:pos="709"/>
        </w:tabs>
        <w:snapToGrid w:val="0"/>
        <w:spacing w:line="300" w:lineRule="auto"/>
        <w:ind w:left="1201" w:hangingChars="500" w:hanging="1201"/>
        <w:rPr>
          <w:rFonts w:ascii="標楷體" w:eastAsia="標楷體" w:hAnsi="標楷體" w:cs="標楷體"/>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七、經費：</w:t>
      </w:r>
      <w:r w:rsidRPr="006C3F84">
        <w:rPr>
          <w:rFonts w:ascii="標楷體" w:eastAsia="標楷體" w:hAnsi="標楷體" w:cs="標楷體" w:hint="eastAsia"/>
          <w:color w:val="000000" w:themeColor="text1"/>
          <w:sz w:val="24"/>
          <w:szCs w:val="24"/>
          <w:lang w:eastAsia="zh-TW"/>
        </w:rPr>
        <w:t>申請經費</w:t>
      </w: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元，</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經費由教育部國民及學前教育署補助辦理十二年國民基本教育精進國民中學及國民小學教學品質計畫專款支應，概算表如附件</w:t>
      </w:r>
      <w:r w:rsidRPr="006C3F84">
        <w:rPr>
          <w:rFonts w:ascii="標楷體" w:eastAsia="標楷體" w:hAnsi="標楷體" w:cs="標楷體" w:hint="eastAsia"/>
          <w:color w:val="000000" w:themeColor="text1"/>
          <w:sz w:val="24"/>
          <w:szCs w:val="24"/>
          <w:lang w:eastAsia="zh-TW"/>
        </w:rPr>
        <w:t>。</w:t>
      </w:r>
    </w:p>
    <w:p w:rsidR="00F90507" w:rsidRPr="006C3F84" w:rsidRDefault="00F90507" w:rsidP="00F90507">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八、</w:t>
      </w:r>
      <w:r w:rsidR="00F93B06" w:rsidRPr="00180413">
        <w:rPr>
          <w:rFonts w:ascii="標楷體" w:eastAsia="標楷體" w:hAnsi="標楷體" w:cs="標楷體" w:hint="eastAsia"/>
          <w:b/>
          <w:color w:val="000000" w:themeColor="text1"/>
          <w:sz w:val="24"/>
          <w:szCs w:val="24"/>
          <w:lang w:eastAsia="zh-TW"/>
        </w:rPr>
        <w:t>成效評估之實施</w:t>
      </w:r>
      <w:r w:rsidR="00F93B06" w:rsidRPr="006C3F84">
        <w:rPr>
          <w:rFonts w:ascii="標楷體" w:eastAsia="標楷體" w:hAnsi="標楷體" w:cs="標楷體" w:hint="eastAsia"/>
          <w:b/>
          <w:color w:val="000000" w:themeColor="text1"/>
          <w:sz w:val="24"/>
          <w:szCs w:val="24"/>
          <w:lang w:eastAsia="zh-TW"/>
        </w:rPr>
        <w:t>：</w:t>
      </w:r>
    </w:p>
    <w:p w:rsidR="00F90507" w:rsidRPr="006C3F84" w:rsidRDefault="00F90507" w:rsidP="00F90507">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九、預期效益：</w:t>
      </w:r>
    </w:p>
    <w:p w:rsidR="00F90507" w:rsidRPr="006C3F84" w:rsidRDefault="00F90507" w:rsidP="00F90507">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color w:val="000000" w:themeColor="text1"/>
        </w:rPr>
        <w:t>十、本計畫經呈報縣府核定後實施之，修正時亦同。</w:t>
      </w:r>
    </w:p>
    <w:p w:rsidR="00F90507" w:rsidRPr="006C3F84"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color w:val="000000" w:themeColor="text1"/>
          <w:sz w:val="24"/>
          <w:szCs w:val="24"/>
          <w:lang w:eastAsia="zh-TW"/>
        </w:rPr>
        <w:br w:type="page"/>
      </w:r>
      <w:r w:rsidRPr="006C3F84">
        <w:rPr>
          <w:rFonts w:ascii="標楷體" w:eastAsia="標楷體" w:hAnsi="標楷體" w:hint="eastAsia"/>
          <w:b/>
          <w:color w:val="000000" w:themeColor="text1"/>
          <w:sz w:val="24"/>
          <w:szCs w:val="24"/>
          <w:lang w:eastAsia="zh-TW"/>
        </w:rPr>
        <w:lastRenderedPageBreak/>
        <w:t>嘉義縣</w:t>
      </w:r>
      <w:r w:rsidR="00691BB4">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F90507" w:rsidRPr="006C3F84" w:rsidRDefault="00F90507" w:rsidP="00F90507">
      <w:pPr>
        <w:snapToGrid w:val="0"/>
        <w:spacing w:line="300" w:lineRule="auto"/>
        <w:jc w:val="center"/>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t>○○國中、小辦理「</w:t>
      </w:r>
      <w:r w:rsidR="00CE084A" w:rsidRPr="006C3F84">
        <w:rPr>
          <w:rFonts w:ascii="標楷體" w:eastAsia="標楷體" w:hAnsi="標楷體" w:hint="eastAsia"/>
          <w:b/>
          <w:color w:val="000000" w:themeColor="text1"/>
          <w:sz w:val="24"/>
          <w:szCs w:val="24"/>
          <w:lang w:eastAsia="zh-TW"/>
        </w:rPr>
        <w:t>校際策略聯盟</w:t>
      </w:r>
      <w:r w:rsidRPr="006C3F84">
        <w:rPr>
          <w:rFonts w:ascii="標楷體" w:eastAsia="標楷體" w:hAnsi="標楷體" w:hint="eastAsia"/>
          <w:b/>
          <w:color w:val="000000" w:themeColor="text1"/>
          <w:sz w:val="24"/>
          <w:szCs w:val="24"/>
          <w:lang w:eastAsia="zh-TW"/>
        </w:rPr>
        <w:t>」實施計畫</w:t>
      </w:r>
    </w:p>
    <w:p w:rsidR="00F90507" w:rsidRPr="006C3F84" w:rsidRDefault="00F90507" w:rsidP="00F90507">
      <w:pPr>
        <w:pStyle w:val="aa"/>
        <w:snapToGrid w:val="0"/>
        <w:spacing w:line="300" w:lineRule="auto"/>
        <w:ind w:leftChars="0" w:left="0"/>
        <w:jc w:val="center"/>
        <w:rPr>
          <w:rFonts w:ascii="標楷體" w:eastAsia="標楷體" w:hAnsi="標楷體"/>
          <w:b/>
          <w:color w:val="000000" w:themeColor="text1"/>
        </w:rPr>
      </w:pPr>
      <w:r w:rsidRPr="006C3F84">
        <w:rPr>
          <w:rFonts w:ascii="標楷體" w:eastAsia="標楷體" w:hAnsi="標楷體" w:hint="eastAsia"/>
          <w:b/>
          <w:color w:val="000000" w:themeColor="text1"/>
        </w:rPr>
        <w:t>經費概算表</w:t>
      </w:r>
    </w:p>
    <w:tbl>
      <w:tblPr>
        <w:tblW w:w="9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5"/>
        <w:gridCol w:w="833"/>
        <w:gridCol w:w="1002"/>
        <w:gridCol w:w="1073"/>
        <w:gridCol w:w="1203"/>
        <w:gridCol w:w="2749"/>
      </w:tblGrid>
      <w:tr w:rsidR="00DE3066" w:rsidRPr="008D05CE" w:rsidTr="008D14C4">
        <w:trPr>
          <w:trHeight w:val="365"/>
          <w:jc w:val="center"/>
        </w:trPr>
        <w:tc>
          <w:tcPr>
            <w:tcW w:w="2155"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項目</w:t>
            </w:r>
          </w:p>
        </w:tc>
        <w:tc>
          <w:tcPr>
            <w:tcW w:w="83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單位</w:t>
            </w:r>
          </w:p>
        </w:tc>
        <w:tc>
          <w:tcPr>
            <w:tcW w:w="1002"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數量</w:t>
            </w:r>
          </w:p>
        </w:tc>
        <w:tc>
          <w:tcPr>
            <w:tcW w:w="107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單價</w:t>
            </w:r>
          </w:p>
        </w:tc>
        <w:tc>
          <w:tcPr>
            <w:tcW w:w="120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2749"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備註</w:t>
            </w:r>
          </w:p>
        </w:tc>
      </w:tr>
      <w:tr w:rsidR="00DE3066" w:rsidRPr="008D05CE" w:rsidTr="008D14C4">
        <w:trPr>
          <w:trHeight w:val="384"/>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73" w:type="dxa"/>
            <w:vAlign w:val="center"/>
          </w:tcPr>
          <w:p w:rsidR="00DE3066" w:rsidRPr="008D05CE" w:rsidRDefault="00DE3066" w:rsidP="008D14C4">
            <w:pPr>
              <w:snapToGrid w:val="0"/>
              <w:spacing w:line="300" w:lineRule="auto"/>
              <w:jc w:val="right"/>
              <w:rPr>
                <w:rFonts w:ascii="標楷體" w:eastAsia="標楷體" w:hAnsi="標楷體"/>
                <w:b/>
                <w:color w:val="000000"/>
              </w:rPr>
            </w:pPr>
            <w:r w:rsidRPr="008D05CE">
              <w:rPr>
                <w:rFonts w:ascii="標楷體" w:eastAsia="標楷體" w:hAnsi="標楷體"/>
                <w:b/>
                <w:color w:val="000000"/>
              </w:rPr>
              <w:t>1,600</w:t>
            </w:r>
          </w:p>
        </w:tc>
        <w:tc>
          <w:tcPr>
            <w:tcW w:w="1203"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外聘講師</w:t>
            </w:r>
          </w:p>
        </w:tc>
      </w:tr>
      <w:tr w:rsidR="00DE3066" w:rsidRPr="008D05CE" w:rsidTr="008D14C4">
        <w:trPr>
          <w:trHeight w:val="365"/>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73" w:type="dxa"/>
            <w:vAlign w:val="center"/>
          </w:tcPr>
          <w:p w:rsidR="00DE3066" w:rsidRPr="008D05CE" w:rsidRDefault="00DE3066" w:rsidP="008D14C4">
            <w:pPr>
              <w:snapToGrid w:val="0"/>
              <w:spacing w:line="300" w:lineRule="auto"/>
              <w:jc w:val="right"/>
              <w:rPr>
                <w:rFonts w:ascii="標楷體" w:eastAsia="標楷體" w:hAnsi="標楷體"/>
                <w:b/>
                <w:color w:val="000000"/>
              </w:rPr>
            </w:pPr>
            <w:r w:rsidRPr="008D05CE">
              <w:rPr>
                <w:rFonts w:ascii="標楷體" w:eastAsia="標楷體" w:hAnsi="標楷體"/>
                <w:b/>
                <w:color w:val="000000"/>
              </w:rPr>
              <w:t>800</w:t>
            </w:r>
          </w:p>
        </w:tc>
        <w:tc>
          <w:tcPr>
            <w:tcW w:w="1203"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內聘講師</w:t>
            </w:r>
          </w:p>
        </w:tc>
      </w:tr>
      <w:tr w:rsidR="00DE3066" w:rsidRPr="008D05CE" w:rsidTr="008D14C4">
        <w:trPr>
          <w:trHeight w:val="384"/>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02"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73"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03"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AD55FB" w:rsidRPr="008D05CE" w:rsidTr="008D14C4">
        <w:trPr>
          <w:trHeight w:val="384"/>
          <w:jc w:val="center"/>
        </w:trPr>
        <w:tc>
          <w:tcPr>
            <w:tcW w:w="2155" w:type="dxa"/>
            <w:vAlign w:val="center"/>
          </w:tcPr>
          <w:p w:rsidR="00AD55FB" w:rsidRPr="008D05CE" w:rsidRDefault="00AD55FB" w:rsidP="00AD55FB">
            <w:pPr>
              <w:snapToGrid w:val="0"/>
              <w:spacing w:line="300" w:lineRule="auto"/>
              <w:rPr>
                <w:rFonts w:ascii="標楷體" w:eastAsia="標楷體" w:hAnsi="標楷體"/>
                <w:color w:val="000000"/>
              </w:rPr>
            </w:pPr>
            <w:r>
              <w:rPr>
                <w:rFonts w:ascii="標楷體" w:eastAsia="標楷體" w:hAnsi="標楷體" w:hint="eastAsia"/>
                <w:color w:val="000000"/>
                <w:lang w:eastAsia="zh-TW"/>
              </w:rPr>
              <w:t>印刷費</w:t>
            </w:r>
          </w:p>
        </w:tc>
        <w:tc>
          <w:tcPr>
            <w:tcW w:w="833" w:type="dxa"/>
            <w:vAlign w:val="center"/>
          </w:tcPr>
          <w:p w:rsidR="00AD55FB" w:rsidRPr="008D05CE" w:rsidRDefault="00AD55FB" w:rsidP="00AD55FB">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人</w:t>
            </w:r>
          </w:p>
        </w:tc>
        <w:tc>
          <w:tcPr>
            <w:tcW w:w="1002" w:type="dxa"/>
            <w:vAlign w:val="center"/>
          </w:tcPr>
          <w:p w:rsidR="00AD55FB" w:rsidRPr="008D05CE" w:rsidRDefault="00AD55FB" w:rsidP="00AD55FB">
            <w:pPr>
              <w:snapToGrid w:val="0"/>
              <w:spacing w:line="300" w:lineRule="auto"/>
              <w:rPr>
                <w:rFonts w:ascii="標楷體" w:eastAsia="標楷體" w:hAnsi="標楷體"/>
                <w:color w:val="000000"/>
              </w:rPr>
            </w:pPr>
          </w:p>
        </w:tc>
        <w:tc>
          <w:tcPr>
            <w:tcW w:w="1073" w:type="dxa"/>
            <w:vAlign w:val="center"/>
          </w:tcPr>
          <w:p w:rsidR="00AD55FB" w:rsidRPr="008D05CE" w:rsidRDefault="00AD55FB" w:rsidP="00AD55FB">
            <w:pPr>
              <w:snapToGrid w:val="0"/>
              <w:spacing w:line="300" w:lineRule="auto"/>
              <w:jc w:val="right"/>
              <w:rPr>
                <w:rFonts w:ascii="標楷體" w:eastAsia="標楷體" w:hAnsi="標楷體"/>
                <w:b/>
                <w:color w:val="000000"/>
              </w:rPr>
            </w:pPr>
          </w:p>
        </w:tc>
        <w:tc>
          <w:tcPr>
            <w:tcW w:w="1203" w:type="dxa"/>
            <w:vAlign w:val="center"/>
          </w:tcPr>
          <w:p w:rsidR="00AD55FB" w:rsidRPr="008D05CE" w:rsidRDefault="00AD55FB" w:rsidP="00AD55FB">
            <w:pPr>
              <w:snapToGrid w:val="0"/>
              <w:spacing w:line="300" w:lineRule="auto"/>
              <w:jc w:val="right"/>
              <w:rPr>
                <w:rFonts w:ascii="標楷體" w:eastAsia="標楷體" w:hAnsi="標楷體"/>
                <w:color w:val="000000"/>
              </w:rPr>
            </w:pPr>
          </w:p>
        </w:tc>
        <w:tc>
          <w:tcPr>
            <w:tcW w:w="2749" w:type="dxa"/>
            <w:vAlign w:val="center"/>
          </w:tcPr>
          <w:p w:rsidR="00AD55FB" w:rsidRPr="008D05CE" w:rsidRDefault="00AD55FB" w:rsidP="00AD55FB">
            <w:pPr>
              <w:snapToGrid w:val="0"/>
              <w:spacing w:line="300" w:lineRule="auto"/>
              <w:jc w:val="both"/>
              <w:rPr>
                <w:rFonts w:ascii="標楷體" w:eastAsia="標楷體" w:hAnsi="標楷體"/>
                <w:color w:val="000000"/>
                <w:lang w:eastAsia="zh-TW"/>
              </w:rPr>
            </w:pPr>
            <w:r w:rsidRPr="00DE3066">
              <w:rPr>
                <w:rFonts w:ascii="標楷體" w:eastAsia="標楷體" w:hAnsi="標楷體" w:hint="eastAsia"/>
                <w:lang w:eastAsia="zh-TW"/>
              </w:rPr>
              <w:t>研習手冊、成果印製、講義資</w:t>
            </w:r>
            <w:r>
              <w:rPr>
                <w:rFonts w:ascii="標楷體" w:eastAsia="標楷體" w:hAnsi="標楷體" w:hint="eastAsia"/>
                <w:lang w:eastAsia="zh-TW"/>
              </w:rPr>
              <w:t>料、教</w:t>
            </w:r>
            <w:r>
              <w:rPr>
                <w:rFonts w:ascii="標楷體" w:eastAsia="標楷體" w:hAnsi="標楷體"/>
                <w:lang w:eastAsia="zh-TW"/>
              </w:rPr>
              <w:t>材印刷</w:t>
            </w:r>
            <w:r>
              <w:rPr>
                <w:rFonts w:ascii="標楷體" w:eastAsia="標楷體" w:hAnsi="標楷體" w:hint="eastAsia"/>
                <w:lang w:eastAsia="zh-TW"/>
              </w:rPr>
              <w:t>，每人100元為限</w:t>
            </w:r>
          </w:p>
        </w:tc>
      </w:tr>
      <w:tr w:rsidR="00AD55FB" w:rsidRPr="008D05CE" w:rsidTr="008D14C4">
        <w:trPr>
          <w:trHeight w:val="384"/>
          <w:jc w:val="center"/>
        </w:trPr>
        <w:tc>
          <w:tcPr>
            <w:tcW w:w="2155" w:type="dxa"/>
            <w:vAlign w:val="center"/>
          </w:tcPr>
          <w:p w:rsidR="00AD55FB" w:rsidRPr="008D05CE" w:rsidRDefault="00AD55FB" w:rsidP="00AD55FB">
            <w:pPr>
              <w:snapToGrid w:val="0"/>
              <w:spacing w:line="300" w:lineRule="auto"/>
              <w:rPr>
                <w:rFonts w:ascii="標楷體" w:eastAsia="標楷體" w:hAnsi="標楷體"/>
                <w:color w:val="000000"/>
              </w:rPr>
            </w:pPr>
            <w:r w:rsidRPr="008D05CE">
              <w:rPr>
                <w:rFonts w:ascii="標楷體" w:eastAsia="標楷體" w:hAnsi="標楷體" w:hint="eastAsia"/>
                <w:color w:val="000000"/>
              </w:rPr>
              <w:t>場地佈置費</w:t>
            </w:r>
          </w:p>
        </w:tc>
        <w:tc>
          <w:tcPr>
            <w:tcW w:w="833" w:type="dxa"/>
            <w:vAlign w:val="center"/>
          </w:tcPr>
          <w:p w:rsidR="00AD55FB" w:rsidRPr="008D05CE" w:rsidRDefault="00AD55FB" w:rsidP="00AD55FB">
            <w:pPr>
              <w:snapToGrid w:val="0"/>
              <w:spacing w:line="300" w:lineRule="auto"/>
              <w:rPr>
                <w:rFonts w:ascii="標楷體" w:eastAsia="標楷體" w:hAnsi="標楷體"/>
                <w:color w:val="000000"/>
              </w:rPr>
            </w:pPr>
          </w:p>
        </w:tc>
        <w:tc>
          <w:tcPr>
            <w:tcW w:w="1002" w:type="dxa"/>
            <w:vAlign w:val="center"/>
          </w:tcPr>
          <w:p w:rsidR="00AD55FB" w:rsidRPr="008D05CE" w:rsidRDefault="00AD55FB" w:rsidP="00AD55FB">
            <w:pPr>
              <w:snapToGrid w:val="0"/>
              <w:spacing w:line="300" w:lineRule="auto"/>
              <w:rPr>
                <w:rFonts w:ascii="標楷體" w:eastAsia="標楷體" w:hAnsi="標楷體"/>
                <w:color w:val="000000"/>
              </w:rPr>
            </w:pPr>
          </w:p>
        </w:tc>
        <w:tc>
          <w:tcPr>
            <w:tcW w:w="1073" w:type="dxa"/>
            <w:vAlign w:val="center"/>
          </w:tcPr>
          <w:p w:rsidR="00AD55FB" w:rsidRPr="008D05CE" w:rsidRDefault="00AD55FB" w:rsidP="00AD55FB">
            <w:pPr>
              <w:snapToGrid w:val="0"/>
              <w:spacing w:line="300" w:lineRule="auto"/>
              <w:jc w:val="right"/>
              <w:rPr>
                <w:rFonts w:ascii="標楷體" w:eastAsia="標楷體" w:hAnsi="標楷體"/>
                <w:b/>
                <w:color w:val="000000"/>
              </w:rPr>
            </w:pPr>
          </w:p>
        </w:tc>
        <w:tc>
          <w:tcPr>
            <w:tcW w:w="1203" w:type="dxa"/>
            <w:vAlign w:val="center"/>
          </w:tcPr>
          <w:p w:rsidR="00AD55FB" w:rsidRPr="008D05CE" w:rsidRDefault="00AD55FB" w:rsidP="00AD55FB">
            <w:pPr>
              <w:snapToGrid w:val="0"/>
              <w:spacing w:line="300" w:lineRule="auto"/>
              <w:jc w:val="right"/>
              <w:rPr>
                <w:rFonts w:ascii="標楷體" w:eastAsia="標楷體" w:hAnsi="標楷體"/>
                <w:color w:val="000000"/>
              </w:rPr>
            </w:pPr>
          </w:p>
        </w:tc>
        <w:tc>
          <w:tcPr>
            <w:tcW w:w="2749" w:type="dxa"/>
            <w:vAlign w:val="center"/>
          </w:tcPr>
          <w:p w:rsidR="00AD55FB" w:rsidRPr="008D05CE" w:rsidRDefault="00AD55FB" w:rsidP="00AD55FB">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不高於</w:t>
            </w:r>
            <w:r w:rsidRPr="008D05CE">
              <w:rPr>
                <w:rFonts w:ascii="標楷體" w:eastAsia="標楷體" w:hAnsi="標楷體"/>
                <w:color w:val="000000"/>
              </w:rPr>
              <w:t>3,000</w:t>
            </w:r>
            <w:r w:rsidRPr="008D05CE">
              <w:rPr>
                <w:rFonts w:ascii="標楷體" w:eastAsia="標楷體" w:hAnsi="標楷體" w:hint="eastAsia"/>
                <w:color w:val="000000"/>
              </w:rPr>
              <w:t>元</w:t>
            </w:r>
          </w:p>
        </w:tc>
      </w:tr>
      <w:tr w:rsidR="00AD55FB" w:rsidRPr="008D05CE" w:rsidTr="008D14C4">
        <w:trPr>
          <w:trHeight w:val="384"/>
          <w:jc w:val="center"/>
        </w:trPr>
        <w:tc>
          <w:tcPr>
            <w:tcW w:w="2155" w:type="dxa"/>
            <w:vAlign w:val="center"/>
          </w:tcPr>
          <w:p w:rsidR="00AD55FB" w:rsidRPr="008D05CE" w:rsidRDefault="00AD55FB" w:rsidP="00AD55FB">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833" w:type="dxa"/>
            <w:vAlign w:val="center"/>
          </w:tcPr>
          <w:p w:rsidR="00AD55FB" w:rsidRPr="008D05CE" w:rsidRDefault="00AD55FB" w:rsidP="00AD55FB">
            <w:pPr>
              <w:snapToGrid w:val="0"/>
              <w:spacing w:line="300" w:lineRule="auto"/>
              <w:rPr>
                <w:rFonts w:ascii="標楷體" w:eastAsia="標楷體" w:hAnsi="標楷體"/>
                <w:color w:val="000000"/>
              </w:rPr>
            </w:pPr>
          </w:p>
        </w:tc>
        <w:tc>
          <w:tcPr>
            <w:tcW w:w="1002" w:type="dxa"/>
            <w:vAlign w:val="center"/>
          </w:tcPr>
          <w:p w:rsidR="00AD55FB" w:rsidRPr="008D05CE" w:rsidRDefault="00AD55FB" w:rsidP="00AD55FB">
            <w:pPr>
              <w:snapToGrid w:val="0"/>
              <w:spacing w:line="300" w:lineRule="auto"/>
              <w:rPr>
                <w:rFonts w:ascii="標楷體" w:eastAsia="標楷體" w:hAnsi="標楷體"/>
                <w:color w:val="000000"/>
              </w:rPr>
            </w:pPr>
          </w:p>
        </w:tc>
        <w:tc>
          <w:tcPr>
            <w:tcW w:w="1073" w:type="dxa"/>
            <w:vAlign w:val="center"/>
          </w:tcPr>
          <w:p w:rsidR="00AD55FB" w:rsidRPr="008D05CE" w:rsidRDefault="00AD55FB" w:rsidP="00AD55FB">
            <w:pPr>
              <w:snapToGrid w:val="0"/>
              <w:spacing w:line="300" w:lineRule="auto"/>
              <w:jc w:val="right"/>
              <w:rPr>
                <w:rFonts w:ascii="標楷體" w:eastAsia="標楷體" w:hAnsi="標楷體"/>
                <w:b/>
                <w:color w:val="000000"/>
              </w:rPr>
            </w:pPr>
          </w:p>
        </w:tc>
        <w:tc>
          <w:tcPr>
            <w:tcW w:w="1203" w:type="dxa"/>
            <w:vAlign w:val="center"/>
          </w:tcPr>
          <w:p w:rsidR="00AD55FB" w:rsidRPr="008D05CE" w:rsidRDefault="00AD55FB" w:rsidP="00AD55FB">
            <w:pPr>
              <w:snapToGrid w:val="0"/>
              <w:spacing w:line="300" w:lineRule="auto"/>
              <w:jc w:val="right"/>
              <w:rPr>
                <w:rFonts w:ascii="標楷體" w:eastAsia="標楷體" w:hAnsi="標楷體"/>
                <w:color w:val="000000"/>
              </w:rPr>
            </w:pPr>
          </w:p>
        </w:tc>
        <w:tc>
          <w:tcPr>
            <w:tcW w:w="2749" w:type="dxa"/>
            <w:vAlign w:val="center"/>
          </w:tcPr>
          <w:p w:rsidR="00AD55FB" w:rsidRPr="008D05CE" w:rsidRDefault="00AD55FB" w:rsidP="00AD55FB">
            <w:pPr>
              <w:snapToGrid w:val="0"/>
              <w:spacing w:line="300" w:lineRule="auto"/>
              <w:jc w:val="both"/>
              <w:rPr>
                <w:rFonts w:ascii="標楷體" w:eastAsia="標楷體" w:hAnsi="標楷體"/>
                <w:color w:val="000000"/>
              </w:rPr>
            </w:pPr>
            <w:r>
              <w:rPr>
                <w:rFonts w:ascii="標楷體" w:eastAsia="標楷體" w:hAnsi="標楷體"/>
                <w:color w:val="000000"/>
              </w:rPr>
              <w:t>1.91</w:t>
            </w:r>
            <w:r>
              <w:rPr>
                <w:rFonts w:ascii="標楷體" w:eastAsia="標楷體" w:hAnsi="標楷體" w:hint="eastAsia"/>
                <w:color w:val="000000"/>
              </w:rPr>
              <w:t>％</w:t>
            </w:r>
          </w:p>
        </w:tc>
      </w:tr>
      <w:tr w:rsidR="00AD55FB" w:rsidRPr="008D05CE" w:rsidTr="008D14C4">
        <w:trPr>
          <w:trHeight w:val="365"/>
          <w:jc w:val="center"/>
        </w:trPr>
        <w:tc>
          <w:tcPr>
            <w:tcW w:w="2155" w:type="dxa"/>
            <w:vAlign w:val="center"/>
          </w:tcPr>
          <w:p w:rsidR="00AD55FB" w:rsidRPr="008D05CE" w:rsidRDefault="00AD55FB" w:rsidP="00AD55FB">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833" w:type="dxa"/>
            <w:vAlign w:val="center"/>
          </w:tcPr>
          <w:p w:rsidR="00AD55FB" w:rsidRPr="008D05CE" w:rsidRDefault="00AD55FB" w:rsidP="00AD55FB">
            <w:pPr>
              <w:snapToGrid w:val="0"/>
              <w:spacing w:line="300" w:lineRule="auto"/>
              <w:rPr>
                <w:rFonts w:ascii="標楷體" w:eastAsia="標楷體" w:hAnsi="標楷體"/>
                <w:color w:val="000000"/>
              </w:rPr>
            </w:pPr>
          </w:p>
        </w:tc>
        <w:tc>
          <w:tcPr>
            <w:tcW w:w="1002" w:type="dxa"/>
            <w:vAlign w:val="center"/>
          </w:tcPr>
          <w:p w:rsidR="00AD55FB" w:rsidRPr="008D05CE" w:rsidRDefault="00AD55FB" w:rsidP="00AD55FB">
            <w:pPr>
              <w:snapToGrid w:val="0"/>
              <w:spacing w:line="300" w:lineRule="auto"/>
              <w:rPr>
                <w:rFonts w:ascii="標楷體" w:eastAsia="標楷體" w:hAnsi="標楷體"/>
                <w:color w:val="000000"/>
              </w:rPr>
            </w:pPr>
          </w:p>
        </w:tc>
        <w:tc>
          <w:tcPr>
            <w:tcW w:w="1073" w:type="dxa"/>
            <w:vAlign w:val="center"/>
          </w:tcPr>
          <w:p w:rsidR="00AD55FB" w:rsidRPr="008D05CE" w:rsidRDefault="00AD55FB" w:rsidP="00AD55FB">
            <w:pPr>
              <w:snapToGrid w:val="0"/>
              <w:spacing w:line="300" w:lineRule="auto"/>
              <w:jc w:val="right"/>
              <w:rPr>
                <w:rFonts w:ascii="標楷體" w:eastAsia="標楷體" w:hAnsi="標楷體"/>
                <w:color w:val="000000"/>
              </w:rPr>
            </w:pPr>
          </w:p>
        </w:tc>
        <w:tc>
          <w:tcPr>
            <w:tcW w:w="1203" w:type="dxa"/>
            <w:vAlign w:val="center"/>
          </w:tcPr>
          <w:p w:rsidR="00AD55FB" w:rsidRPr="008D05CE" w:rsidRDefault="00AD55FB" w:rsidP="00AD55FB">
            <w:pPr>
              <w:snapToGrid w:val="0"/>
              <w:spacing w:line="300" w:lineRule="auto"/>
              <w:jc w:val="right"/>
              <w:rPr>
                <w:rFonts w:ascii="標楷體" w:eastAsia="標楷體" w:hAnsi="標楷體"/>
                <w:color w:val="000000"/>
              </w:rPr>
            </w:pPr>
          </w:p>
        </w:tc>
        <w:tc>
          <w:tcPr>
            <w:tcW w:w="2749" w:type="dxa"/>
            <w:vAlign w:val="center"/>
          </w:tcPr>
          <w:p w:rsidR="00AD55FB" w:rsidRPr="008D05CE" w:rsidRDefault="00AD55FB" w:rsidP="00AD55FB">
            <w:pPr>
              <w:snapToGrid w:val="0"/>
              <w:spacing w:line="300" w:lineRule="auto"/>
              <w:jc w:val="both"/>
              <w:rPr>
                <w:rFonts w:ascii="標楷體" w:eastAsia="標楷體" w:hAnsi="標楷體"/>
                <w:color w:val="000000"/>
                <w:lang w:eastAsia="zh-TW"/>
              </w:rPr>
            </w:pPr>
          </w:p>
        </w:tc>
      </w:tr>
      <w:tr w:rsidR="00AD55FB" w:rsidRPr="008D05CE" w:rsidTr="008D14C4">
        <w:trPr>
          <w:trHeight w:val="384"/>
          <w:jc w:val="center"/>
        </w:trPr>
        <w:tc>
          <w:tcPr>
            <w:tcW w:w="2155" w:type="dxa"/>
            <w:vAlign w:val="center"/>
          </w:tcPr>
          <w:p w:rsidR="00AD55FB" w:rsidRPr="008D05CE" w:rsidRDefault="00AD55FB" w:rsidP="00AD55FB">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833" w:type="dxa"/>
            <w:vAlign w:val="center"/>
          </w:tcPr>
          <w:p w:rsidR="00AD55FB" w:rsidRPr="008D05CE" w:rsidRDefault="00AD55FB" w:rsidP="00AD55FB">
            <w:pPr>
              <w:snapToGrid w:val="0"/>
              <w:spacing w:line="300" w:lineRule="auto"/>
              <w:rPr>
                <w:rFonts w:ascii="標楷體" w:eastAsia="標楷體" w:hAnsi="標楷體"/>
                <w:color w:val="000000"/>
              </w:rPr>
            </w:pPr>
          </w:p>
        </w:tc>
        <w:tc>
          <w:tcPr>
            <w:tcW w:w="1002" w:type="dxa"/>
            <w:vAlign w:val="center"/>
          </w:tcPr>
          <w:p w:rsidR="00AD55FB" w:rsidRPr="008D05CE" w:rsidRDefault="00AD55FB" w:rsidP="00AD55FB">
            <w:pPr>
              <w:snapToGrid w:val="0"/>
              <w:spacing w:line="300" w:lineRule="auto"/>
              <w:rPr>
                <w:rFonts w:ascii="標楷體" w:eastAsia="標楷體" w:hAnsi="標楷體"/>
                <w:color w:val="000000"/>
              </w:rPr>
            </w:pPr>
          </w:p>
        </w:tc>
        <w:tc>
          <w:tcPr>
            <w:tcW w:w="1073" w:type="dxa"/>
            <w:vAlign w:val="center"/>
          </w:tcPr>
          <w:p w:rsidR="00AD55FB" w:rsidRPr="008D05CE" w:rsidRDefault="00AD55FB" w:rsidP="00AD55FB">
            <w:pPr>
              <w:snapToGrid w:val="0"/>
              <w:spacing w:line="300" w:lineRule="auto"/>
              <w:jc w:val="right"/>
              <w:rPr>
                <w:rFonts w:ascii="標楷體" w:eastAsia="標楷體" w:hAnsi="標楷體"/>
                <w:color w:val="000000"/>
              </w:rPr>
            </w:pPr>
          </w:p>
        </w:tc>
        <w:tc>
          <w:tcPr>
            <w:tcW w:w="1203" w:type="dxa"/>
            <w:vAlign w:val="center"/>
          </w:tcPr>
          <w:p w:rsidR="00AD55FB" w:rsidRPr="008D05CE" w:rsidRDefault="00AD55FB" w:rsidP="00AD55FB">
            <w:pPr>
              <w:snapToGrid w:val="0"/>
              <w:spacing w:line="300" w:lineRule="auto"/>
              <w:jc w:val="right"/>
              <w:rPr>
                <w:rFonts w:ascii="標楷體" w:eastAsia="標楷體" w:hAnsi="標楷體"/>
                <w:color w:val="000000"/>
              </w:rPr>
            </w:pPr>
          </w:p>
        </w:tc>
        <w:tc>
          <w:tcPr>
            <w:tcW w:w="2749" w:type="dxa"/>
            <w:vAlign w:val="center"/>
          </w:tcPr>
          <w:p w:rsidR="00AD55FB" w:rsidRPr="008D05CE" w:rsidRDefault="00AD55FB" w:rsidP="00AD55FB">
            <w:pPr>
              <w:snapToGrid w:val="0"/>
              <w:spacing w:line="300" w:lineRule="auto"/>
              <w:rPr>
                <w:rFonts w:ascii="標楷體" w:eastAsia="標楷體" w:hAnsi="標楷體"/>
                <w:color w:val="000000"/>
              </w:rPr>
            </w:pPr>
          </w:p>
        </w:tc>
      </w:tr>
      <w:tr w:rsidR="00AD55FB" w:rsidRPr="008D05CE" w:rsidTr="008D14C4">
        <w:trPr>
          <w:trHeight w:val="582"/>
          <w:jc w:val="center"/>
        </w:trPr>
        <w:tc>
          <w:tcPr>
            <w:tcW w:w="9015" w:type="dxa"/>
            <w:gridSpan w:val="6"/>
            <w:vAlign w:val="center"/>
          </w:tcPr>
          <w:p w:rsidR="00AD55FB" w:rsidRPr="00DE3066" w:rsidRDefault="00AD55FB" w:rsidP="00AD55FB">
            <w:pPr>
              <w:snapToGrid w:val="0"/>
              <w:spacing w:line="300" w:lineRule="auto"/>
              <w:jc w:val="center"/>
              <w:rPr>
                <w:rFonts w:ascii="標楷體" w:eastAsia="標楷體" w:hAnsi="標楷體"/>
                <w:b/>
                <w:color w:val="000000"/>
                <w:sz w:val="24"/>
                <w:szCs w:val="24"/>
              </w:rPr>
            </w:pPr>
            <w:r w:rsidRPr="00F3794E">
              <w:rPr>
                <w:rFonts w:ascii="標楷體" w:eastAsia="標楷體" w:hAnsi="標楷體" w:hint="eastAsia"/>
                <w:b/>
                <w:color w:val="000000"/>
                <w:spacing w:val="168"/>
                <w:sz w:val="24"/>
                <w:szCs w:val="24"/>
                <w:fitText w:val="5520" w:id="1500782848"/>
              </w:rPr>
              <w:t>總計新台幣</w:t>
            </w:r>
            <w:r w:rsidRPr="00F3794E">
              <w:rPr>
                <w:rFonts w:ascii="標楷體" w:eastAsia="標楷體" w:hAnsi="標楷體"/>
                <w:b/>
                <w:color w:val="000000"/>
                <w:spacing w:val="168"/>
                <w:sz w:val="24"/>
                <w:szCs w:val="24"/>
                <w:fitText w:val="5520" w:id="1500782848"/>
              </w:rPr>
              <w:t xml:space="preserve">    </w:t>
            </w:r>
            <w:r w:rsidRPr="00F3794E">
              <w:rPr>
                <w:rFonts w:ascii="標楷體" w:eastAsia="標楷體" w:hAnsi="標楷體" w:hint="eastAsia"/>
                <w:b/>
                <w:color w:val="000000"/>
                <w:spacing w:val="168"/>
                <w:sz w:val="24"/>
                <w:szCs w:val="24"/>
                <w:fitText w:val="5520" w:id="1500782848"/>
              </w:rPr>
              <w:t>元</w:t>
            </w:r>
            <w:r w:rsidRPr="00F3794E">
              <w:rPr>
                <w:rFonts w:ascii="標楷體" w:eastAsia="標楷體" w:hAnsi="標楷體" w:hint="eastAsia"/>
                <w:b/>
                <w:color w:val="000000"/>
                <w:spacing w:val="-1"/>
                <w:sz w:val="24"/>
                <w:szCs w:val="24"/>
                <w:fitText w:val="5520" w:id="1500782848"/>
              </w:rPr>
              <w:t>整</w:t>
            </w:r>
          </w:p>
        </w:tc>
      </w:tr>
      <w:tr w:rsidR="00AD55FB" w:rsidRPr="008D05CE" w:rsidTr="008D14C4">
        <w:trPr>
          <w:trHeight w:val="1050"/>
          <w:jc w:val="center"/>
        </w:trPr>
        <w:tc>
          <w:tcPr>
            <w:tcW w:w="9015" w:type="dxa"/>
            <w:gridSpan w:val="6"/>
            <w:tcBorders>
              <w:bottom w:val="single" w:sz="12" w:space="0" w:color="auto"/>
            </w:tcBorders>
            <w:vAlign w:val="center"/>
          </w:tcPr>
          <w:p w:rsidR="00AD55FB" w:rsidRPr="008D05CE" w:rsidRDefault="00AD55FB" w:rsidP="00AD55FB">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除講師鐘點費外，其他各項經費可相互勻支流用。</w:t>
            </w:r>
          </w:p>
        </w:tc>
      </w:tr>
    </w:tbl>
    <w:p w:rsidR="00F90507" w:rsidRPr="00DE3066" w:rsidRDefault="00F90507" w:rsidP="00DE3066">
      <w:pPr>
        <w:pStyle w:val="aa"/>
        <w:snapToGrid w:val="0"/>
        <w:spacing w:line="300" w:lineRule="auto"/>
        <w:ind w:leftChars="0" w:left="0"/>
        <w:rPr>
          <w:rFonts w:ascii="標楷體" w:eastAsia="標楷體" w:hAnsi="標楷體"/>
          <w:b/>
          <w:color w:val="000000" w:themeColor="text1"/>
        </w:rPr>
      </w:pPr>
    </w:p>
    <w:p w:rsidR="00DE3066" w:rsidRDefault="00DE3066" w:rsidP="00F90507">
      <w:pPr>
        <w:pStyle w:val="aa"/>
        <w:snapToGrid w:val="0"/>
        <w:spacing w:line="300" w:lineRule="auto"/>
        <w:ind w:leftChars="0" w:left="0"/>
        <w:jc w:val="center"/>
        <w:rPr>
          <w:rFonts w:ascii="標楷體" w:eastAsia="標楷體" w:hAnsi="標楷體"/>
          <w:b/>
          <w:color w:val="000000" w:themeColor="text1"/>
        </w:rPr>
      </w:pPr>
    </w:p>
    <w:p w:rsidR="00DE3066" w:rsidRPr="006C3F84" w:rsidRDefault="00DE3066" w:rsidP="00F90507">
      <w:pPr>
        <w:pStyle w:val="aa"/>
        <w:snapToGrid w:val="0"/>
        <w:spacing w:line="300" w:lineRule="auto"/>
        <w:ind w:leftChars="0" w:left="0"/>
        <w:jc w:val="center"/>
        <w:rPr>
          <w:rFonts w:ascii="標楷體" w:eastAsia="標楷體" w:hAnsi="標楷體"/>
          <w:b/>
          <w:color w:val="000000" w:themeColor="text1"/>
        </w:rPr>
      </w:pPr>
    </w:p>
    <w:p w:rsidR="00F90507" w:rsidRPr="006C3F84" w:rsidRDefault="00F90507" w:rsidP="00F90507">
      <w:pPr>
        <w:snapToGrid w:val="0"/>
        <w:spacing w:line="300" w:lineRule="auto"/>
        <w:rPr>
          <w:rFonts w:ascii="標楷體" w:eastAsia="標楷體" w:hAnsi="標楷體"/>
          <w:color w:val="000000" w:themeColor="text1"/>
          <w:sz w:val="24"/>
          <w:szCs w:val="24"/>
          <w:lang w:eastAsia="zh-TW"/>
        </w:rPr>
      </w:pPr>
    </w:p>
    <w:p w:rsidR="00F90507" w:rsidRPr="006C3F84" w:rsidRDefault="00F90507" w:rsidP="00F90507">
      <w:pPr>
        <w:snapToGrid w:val="0"/>
        <w:spacing w:line="300" w:lineRule="auto"/>
        <w:ind w:firstLineChars="150" w:firstLine="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p>
    <w:p w:rsidR="00D8504B" w:rsidRPr="006C3F84" w:rsidRDefault="00F90507" w:rsidP="00D8504B">
      <w:pPr>
        <w:tabs>
          <w:tab w:val="num" w:pos="720"/>
        </w:tabs>
        <w:snapToGrid w:val="0"/>
        <w:spacing w:afterLines="50" w:after="120"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color w:val="000000" w:themeColor="text1"/>
          <w:sz w:val="24"/>
          <w:szCs w:val="24"/>
          <w:lang w:eastAsia="zh-TW"/>
        </w:rPr>
        <w:br w:type="page"/>
      </w:r>
    </w:p>
    <w:p w:rsidR="00F90507" w:rsidRPr="006C3F84"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嘉義縣</w:t>
      </w:r>
      <w:r w:rsidR="00691BB4">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F90507" w:rsidRPr="00D549EE"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○○國中小辦理精進教學計畫執行</w:t>
      </w:r>
      <w:r w:rsidR="001F311F">
        <w:rPr>
          <w:rFonts w:ascii="標楷體" w:eastAsia="標楷體" w:hAnsi="標楷體" w:hint="eastAsia"/>
          <w:b/>
          <w:color w:val="000000" w:themeColor="text1"/>
          <w:sz w:val="24"/>
          <w:szCs w:val="24"/>
          <w:lang w:eastAsia="zh-TW"/>
        </w:rPr>
        <w:t>成果</w:t>
      </w:r>
      <w:r w:rsidR="004B7546">
        <w:rPr>
          <w:rFonts w:ascii="標楷體" w:eastAsia="標楷體" w:hAnsi="標楷體" w:hint="eastAsia"/>
          <w:b/>
          <w:color w:val="000000" w:themeColor="text1"/>
          <w:sz w:val="24"/>
          <w:szCs w:val="24"/>
          <w:lang w:eastAsia="zh-TW"/>
        </w:rPr>
        <w:t>報告</w:t>
      </w:r>
      <w:r w:rsidR="00D549EE">
        <w:rPr>
          <w:rFonts w:ascii="標楷體" w:eastAsia="標楷體" w:hAnsi="標楷體" w:hint="eastAsia"/>
          <w:b/>
          <w:color w:val="000000" w:themeColor="text1"/>
          <w:sz w:val="24"/>
          <w:szCs w:val="24"/>
          <w:lang w:eastAsia="zh-TW"/>
        </w:rPr>
        <w:t>(參考格式)</w:t>
      </w:r>
    </w:p>
    <w:p w:rsidR="00F90507" w:rsidRPr="006C3F84" w:rsidRDefault="00F90507" w:rsidP="00D549EE">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t>一、</w:t>
      </w:r>
      <w:r w:rsidRPr="006C3F84">
        <w:rPr>
          <w:rFonts w:ascii="標楷體" w:eastAsia="標楷體" w:hAnsi="標楷體" w:hint="eastAsia"/>
          <w:b/>
          <w:bCs/>
          <w:color w:val="000000" w:themeColor="text1"/>
          <w:sz w:val="24"/>
          <w:szCs w:val="24"/>
          <w:lang w:eastAsia="zh-TW"/>
        </w:rPr>
        <w:t>學校</w:t>
      </w:r>
      <w:r w:rsidRPr="006C3F84">
        <w:rPr>
          <w:rFonts w:ascii="標楷體" w:eastAsia="標楷體" w:hAnsi="標楷體" w:hint="eastAsia"/>
          <w:b/>
          <w:color w:val="000000" w:themeColor="text1"/>
          <w:sz w:val="24"/>
          <w:szCs w:val="24"/>
          <w:lang w:eastAsia="zh-TW"/>
        </w:rPr>
        <w:t>基本資料</w:t>
      </w:r>
    </w:p>
    <w:p w:rsidR="00F90507" w:rsidRPr="006C3F84" w:rsidRDefault="00F90507" w:rsidP="00F90507">
      <w:pPr>
        <w:adjustRightInd w:val="0"/>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（一）學校概況編號：</w:t>
      </w:r>
      <w:r w:rsidRPr="006C3F84">
        <w:rPr>
          <w:rFonts w:ascii="標楷體" w:eastAsia="標楷體" w:hAnsi="標楷體"/>
          <w:color w:val="000000" w:themeColor="text1"/>
          <w:sz w:val="24"/>
          <w:szCs w:val="24"/>
          <w:lang w:eastAsia="zh-TW"/>
        </w:rPr>
        <w:t xml:space="preserve">                      </w:t>
      </w:r>
    </w:p>
    <w:p w:rsidR="00F90507" w:rsidRPr="006C3F84" w:rsidRDefault="00F90507" w:rsidP="00F90507">
      <w:pPr>
        <w:adjustRightInd w:val="0"/>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（二）學校名稱：</w:t>
      </w:r>
      <w:r w:rsidRPr="006C3F84">
        <w:rPr>
          <w:rFonts w:ascii="標楷體" w:eastAsia="標楷體" w:hAnsi="標楷體"/>
          <w:color w:val="000000" w:themeColor="text1"/>
          <w:sz w:val="24"/>
          <w:szCs w:val="24"/>
          <w:lang w:eastAsia="zh-TW"/>
        </w:rPr>
        <w:t xml:space="preserve">                      </w:t>
      </w:r>
    </w:p>
    <w:p w:rsidR="00F90507" w:rsidRPr="006C3F84" w:rsidRDefault="00F90507" w:rsidP="00F90507">
      <w:pPr>
        <w:adjustRightInd w:val="0"/>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（三）學校類型：□特偏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□偏遠</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□一般學校</w:t>
      </w:r>
    </w:p>
    <w:p w:rsidR="00F90507" w:rsidRPr="006C3F84" w:rsidRDefault="00F90507" w:rsidP="00F90507">
      <w:pPr>
        <w:adjustRightInd w:val="0"/>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（四）全校班級數：</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班</w:t>
      </w:r>
      <w:r w:rsidRPr="006C3F84">
        <w:rPr>
          <w:rFonts w:ascii="標楷體" w:eastAsia="標楷體" w:hAnsi="標楷體"/>
          <w:color w:val="000000" w:themeColor="text1"/>
          <w:sz w:val="24"/>
          <w:szCs w:val="24"/>
          <w:lang w:eastAsia="zh-TW"/>
        </w:rPr>
        <w:t xml:space="preserve">  </w:t>
      </w:r>
    </w:p>
    <w:p w:rsidR="00F90507" w:rsidRPr="006C3F84" w:rsidRDefault="00F90507" w:rsidP="00F90507">
      <w:pPr>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（五）學校教職員人數：</w:t>
      </w:r>
      <w:r w:rsidRPr="006C3F84">
        <w:rPr>
          <w:rFonts w:ascii="標楷體" w:eastAsia="標楷體" w:hAnsi="標楷體"/>
          <w:color w:val="000000" w:themeColor="text1"/>
          <w:sz w:val="24"/>
          <w:szCs w:val="24"/>
          <w:lang w:eastAsia="zh-TW"/>
        </w:rPr>
        <w:t>________</w:t>
      </w:r>
      <w:r w:rsidRPr="006C3F84">
        <w:rPr>
          <w:rFonts w:ascii="標楷體" w:eastAsia="標楷體" w:hAnsi="標楷體" w:hint="eastAsia"/>
          <w:color w:val="000000" w:themeColor="text1"/>
          <w:sz w:val="24"/>
          <w:szCs w:val="24"/>
          <w:lang w:eastAsia="zh-TW"/>
        </w:rPr>
        <w:t>人</w:t>
      </w:r>
    </w:p>
    <w:p w:rsidR="00F90507" w:rsidRPr="006C3F84" w:rsidRDefault="00F90507" w:rsidP="00F90507">
      <w:pPr>
        <w:snapToGrid w:val="0"/>
        <w:spacing w:after="0" w:line="300" w:lineRule="auto"/>
        <w:rPr>
          <w:rFonts w:ascii="標楷體" w:eastAsia="標楷體" w:hAnsi="標楷體"/>
          <w:b/>
          <w:bCs/>
          <w:color w:val="000000" w:themeColor="text1"/>
          <w:sz w:val="24"/>
          <w:szCs w:val="24"/>
          <w:lang w:eastAsia="zh-TW"/>
        </w:rPr>
      </w:pPr>
      <w:r w:rsidRPr="006C3F84">
        <w:rPr>
          <w:rFonts w:ascii="標楷體" w:eastAsia="標楷體" w:hAnsi="標楷體" w:hint="eastAsia"/>
          <w:b/>
          <w:color w:val="000000" w:themeColor="text1"/>
          <w:sz w:val="24"/>
          <w:szCs w:val="24"/>
          <w:lang w:eastAsia="zh-TW"/>
        </w:rPr>
        <w:t>二、</w:t>
      </w:r>
      <w:r w:rsidRPr="006C3F84">
        <w:rPr>
          <w:rFonts w:ascii="標楷體" w:eastAsia="標楷體" w:hAnsi="標楷體" w:hint="eastAsia"/>
          <w:b/>
          <w:bCs/>
          <w:color w:val="000000" w:themeColor="text1"/>
          <w:sz w:val="24"/>
          <w:szCs w:val="24"/>
          <w:lang w:eastAsia="zh-TW"/>
        </w:rPr>
        <w:t>核定經費與執行情形</w:t>
      </w:r>
    </w:p>
    <w:p w:rsidR="00F90507" w:rsidRPr="006C3F84" w:rsidRDefault="00F90507" w:rsidP="00F90507">
      <w:pPr>
        <w:snapToGrid w:val="0"/>
        <w:spacing w:after="0" w:line="300" w:lineRule="auto"/>
        <w:ind w:firstLineChars="100" w:firstLine="240"/>
        <w:rPr>
          <w:rFonts w:ascii="標楷體" w:eastAsia="標楷體" w:hAnsi="標楷體"/>
          <w:b/>
          <w:bCs/>
          <w:color w:val="000000" w:themeColor="text1"/>
          <w:sz w:val="24"/>
          <w:szCs w:val="24"/>
          <w:lang w:eastAsia="zh-TW"/>
        </w:rPr>
      </w:pPr>
      <w:r w:rsidRPr="006C3F84">
        <w:rPr>
          <w:rFonts w:ascii="標楷體" w:eastAsia="標楷體" w:hAnsi="標楷體" w:hint="eastAsia"/>
          <w:color w:val="000000" w:themeColor="text1"/>
          <w:sz w:val="24"/>
          <w:szCs w:val="24"/>
          <w:lang w:eastAsia="zh-TW"/>
        </w:rPr>
        <w:t>（二）經費執行率：</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％（已辦理活動經費（含辦理未核銷之活動）</w:t>
      </w:r>
      <w:r w:rsidRPr="006C3F84">
        <w:rPr>
          <w:rFonts w:ascii="標楷體" w:eastAsia="標楷體" w:hAnsi="標楷體"/>
          <w:color w:val="000000" w:themeColor="text1"/>
          <w:sz w:val="24"/>
          <w:szCs w:val="24"/>
          <w:lang w:eastAsia="zh-TW"/>
        </w:rPr>
        <w:t>/</w:t>
      </w:r>
      <w:r w:rsidRPr="006C3F84">
        <w:rPr>
          <w:rFonts w:ascii="標楷體" w:eastAsia="標楷體" w:hAnsi="標楷體" w:hint="eastAsia"/>
          <w:color w:val="000000" w:themeColor="text1"/>
          <w:sz w:val="24"/>
          <w:szCs w:val="24"/>
          <w:lang w:eastAsia="zh-TW"/>
        </w:rPr>
        <w:t>核定總經費）</w:t>
      </w:r>
    </w:p>
    <w:p w:rsidR="00F90507" w:rsidRPr="006C3F84" w:rsidRDefault="00F90507" w:rsidP="00F90507">
      <w:pPr>
        <w:snapToGrid w:val="0"/>
        <w:spacing w:beforeLines="50" w:before="120" w:line="300" w:lineRule="auto"/>
        <w:rPr>
          <w:rFonts w:ascii="標楷體" w:eastAsia="標楷體" w:hAnsi="標楷體"/>
          <w:b/>
          <w:bCs/>
          <w:color w:val="000000" w:themeColor="text1"/>
          <w:sz w:val="24"/>
          <w:szCs w:val="24"/>
          <w:lang w:eastAsia="zh-TW"/>
        </w:rPr>
      </w:pPr>
      <w:r w:rsidRPr="006C3F84">
        <w:rPr>
          <w:rFonts w:ascii="標楷體" w:eastAsia="標楷體" w:hAnsi="標楷體" w:hint="eastAsia"/>
          <w:b/>
          <w:color w:val="000000" w:themeColor="text1"/>
          <w:sz w:val="24"/>
          <w:szCs w:val="24"/>
          <w:lang w:eastAsia="zh-TW"/>
        </w:rPr>
        <w:t>三、精進</w:t>
      </w:r>
      <w:r w:rsidR="00641189">
        <w:rPr>
          <w:rFonts w:ascii="標楷體" w:eastAsia="標楷體" w:hAnsi="標楷體" w:hint="eastAsia"/>
          <w:b/>
          <w:color w:val="000000" w:themeColor="text1"/>
          <w:sz w:val="24"/>
          <w:szCs w:val="24"/>
          <w:lang w:eastAsia="zh-TW"/>
        </w:rPr>
        <w:t>教學主題活動</w:t>
      </w:r>
      <w:r w:rsidRPr="006C3F84">
        <w:rPr>
          <w:rFonts w:ascii="標楷體" w:eastAsia="標楷體" w:hAnsi="標楷體" w:hint="eastAsia"/>
          <w:b/>
          <w:color w:val="000000" w:themeColor="text1"/>
          <w:sz w:val="24"/>
          <w:szCs w:val="24"/>
          <w:lang w:eastAsia="zh-TW"/>
        </w:rPr>
        <w:t>辦理情形</w:t>
      </w:r>
    </w:p>
    <w:tbl>
      <w:tblPr>
        <w:tblW w:w="8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2"/>
        <w:gridCol w:w="1276"/>
        <w:gridCol w:w="3278"/>
        <w:gridCol w:w="1400"/>
        <w:gridCol w:w="709"/>
        <w:gridCol w:w="591"/>
        <w:gridCol w:w="750"/>
      </w:tblGrid>
      <w:tr w:rsidR="00B53E38" w:rsidRPr="006C3F84" w:rsidTr="00FD428F">
        <w:trPr>
          <w:trHeight w:val="494"/>
          <w:jc w:val="center"/>
        </w:trPr>
        <w:tc>
          <w:tcPr>
            <w:tcW w:w="562" w:type="dxa"/>
            <w:shd w:val="clear" w:color="auto" w:fill="E0E0E0"/>
            <w:vAlign w:val="center"/>
          </w:tcPr>
          <w:p w:rsidR="00B53E38" w:rsidRPr="006C3F84" w:rsidRDefault="00B53E38" w:rsidP="00FD428F">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編號</w:t>
            </w:r>
          </w:p>
        </w:tc>
        <w:tc>
          <w:tcPr>
            <w:tcW w:w="1276" w:type="dxa"/>
            <w:shd w:val="clear" w:color="auto" w:fill="E0E0E0"/>
            <w:vAlign w:val="center"/>
          </w:tcPr>
          <w:p w:rsidR="00B53E38" w:rsidRPr="006C3F84" w:rsidRDefault="00641189" w:rsidP="00FD428F">
            <w:pPr>
              <w:snapToGrid w:val="0"/>
              <w:spacing w:after="0"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活動</w:t>
            </w:r>
            <w:r w:rsidR="00B53E38" w:rsidRPr="006C3F84">
              <w:rPr>
                <w:rFonts w:ascii="標楷體" w:eastAsia="標楷體" w:hAnsi="標楷體" w:hint="eastAsia"/>
                <w:color w:val="000000" w:themeColor="text1"/>
                <w:sz w:val="24"/>
                <w:szCs w:val="24"/>
              </w:rPr>
              <w:t>日期</w:t>
            </w:r>
          </w:p>
        </w:tc>
        <w:tc>
          <w:tcPr>
            <w:tcW w:w="3278" w:type="dxa"/>
            <w:shd w:val="clear" w:color="auto" w:fill="E0E0E0"/>
            <w:vAlign w:val="center"/>
          </w:tcPr>
          <w:p w:rsidR="00B53E38" w:rsidRPr="006C3F84" w:rsidRDefault="007263F3" w:rsidP="00FD428F">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主題</w:t>
            </w:r>
            <w:r w:rsidR="001C0966">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rPr>
              <w:t>課程</w:t>
            </w:r>
            <w:r w:rsidR="00B53E38" w:rsidRPr="006C3F84">
              <w:rPr>
                <w:rFonts w:ascii="標楷體" w:eastAsia="標楷體" w:hAnsi="標楷體" w:hint="eastAsia"/>
                <w:color w:val="000000" w:themeColor="text1"/>
                <w:sz w:val="24"/>
                <w:szCs w:val="24"/>
              </w:rPr>
              <w:t>名稱</w:t>
            </w:r>
          </w:p>
        </w:tc>
        <w:tc>
          <w:tcPr>
            <w:tcW w:w="1400" w:type="dxa"/>
            <w:shd w:val="clear" w:color="auto" w:fill="E0E0E0"/>
            <w:vAlign w:val="center"/>
          </w:tcPr>
          <w:p w:rsidR="00B53E38" w:rsidRPr="006C3F84" w:rsidRDefault="00641189" w:rsidP="00641189">
            <w:pPr>
              <w:snapToGrid w:val="0"/>
              <w:spacing w:after="0"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辦理</w:t>
            </w:r>
            <w:r w:rsidR="00B53E38" w:rsidRPr="006C3F84">
              <w:rPr>
                <w:rFonts w:ascii="標楷體" w:eastAsia="標楷體" w:hAnsi="標楷體" w:hint="eastAsia"/>
                <w:color w:val="000000" w:themeColor="text1"/>
                <w:sz w:val="24"/>
                <w:szCs w:val="24"/>
                <w:lang w:eastAsia="zh-TW"/>
              </w:rPr>
              <w:t>方式</w:t>
            </w:r>
          </w:p>
          <w:p w:rsidR="00B53E38" w:rsidRPr="006C3F84" w:rsidRDefault="00B53E38" w:rsidP="00FD428F">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w:t>
            </w:r>
            <w:r w:rsidRPr="006C3F84">
              <w:rPr>
                <w:rFonts w:ascii="標楷體" w:eastAsia="標楷體" w:hAnsi="標楷體" w:hint="eastAsia"/>
                <w:color w:val="000000" w:themeColor="text1"/>
                <w:sz w:val="24"/>
                <w:szCs w:val="24"/>
                <w:lang w:eastAsia="zh-TW"/>
              </w:rPr>
              <w:t>工作坊、講授、實作等</w:t>
            </w:r>
            <w:r w:rsidRPr="006C3F84">
              <w:rPr>
                <w:rFonts w:ascii="標楷體" w:eastAsia="標楷體" w:hAnsi="標楷體"/>
                <w:color w:val="000000" w:themeColor="text1"/>
                <w:sz w:val="24"/>
                <w:szCs w:val="24"/>
                <w:lang w:eastAsia="zh-TW"/>
              </w:rPr>
              <w:t>)</w:t>
            </w:r>
          </w:p>
        </w:tc>
        <w:tc>
          <w:tcPr>
            <w:tcW w:w="709" w:type="dxa"/>
            <w:shd w:val="clear" w:color="auto" w:fill="E0E0E0"/>
            <w:vAlign w:val="center"/>
          </w:tcPr>
          <w:p w:rsidR="00B53E38" w:rsidRPr="006C3F84" w:rsidRDefault="00B53E38" w:rsidP="00FD428F">
            <w:pP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研習時數</w:t>
            </w:r>
          </w:p>
        </w:tc>
        <w:tc>
          <w:tcPr>
            <w:tcW w:w="591" w:type="dxa"/>
            <w:shd w:val="clear" w:color="auto" w:fill="E0E0E0"/>
            <w:vAlign w:val="center"/>
          </w:tcPr>
          <w:p w:rsidR="00B53E38" w:rsidRPr="006C3F84" w:rsidRDefault="00B53E38" w:rsidP="00FD428F">
            <w:pP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參加人數</w:t>
            </w:r>
          </w:p>
        </w:tc>
        <w:tc>
          <w:tcPr>
            <w:tcW w:w="750" w:type="dxa"/>
            <w:shd w:val="clear" w:color="auto" w:fill="E0E0E0"/>
            <w:vAlign w:val="center"/>
          </w:tcPr>
          <w:p w:rsidR="00B53E38" w:rsidRPr="006C3F84" w:rsidRDefault="00B53E38" w:rsidP="00D352A1">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備註</w:t>
            </w: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2</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3</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4</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5</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bl>
    <w:p w:rsidR="00F90507" w:rsidRPr="006C3F84" w:rsidRDefault="00F90507" w:rsidP="00F90507">
      <w:pPr>
        <w:snapToGrid w:val="0"/>
        <w:spacing w:line="300" w:lineRule="auto"/>
        <w:rPr>
          <w:rFonts w:ascii="標楷體" w:eastAsia="標楷體" w:hAnsi="標楷體"/>
          <w:b/>
          <w:bCs/>
          <w:color w:val="000000" w:themeColor="text1"/>
          <w:sz w:val="24"/>
          <w:szCs w:val="24"/>
          <w:lang w:eastAsia="zh-TW"/>
        </w:rPr>
      </w:pPr>
      <w:r w:rsidRPr="006C3F84">
        <w:rPr>
          <w:rFonts w:ascii="標楷體" w:eastAsia="標楷體" w:hAnsi="標楷體"/>
          <w:b/>
          <w:color w:val="000000" w:themeColor="text1"/>
          <w:sz w:val="24"/>
          <w:szCs w:val="24"/>
          <w:lang w:eastAsia="zh-TW"/>
        </w:rPr>
        <w:br w:type="page"/>
      </w:r>
      <w:r w:rsidRPr="006C3F84">
        <w:rPr>
          <w:rFonts w:ascii="標楷體" w:eastAsia="標楷體" w:hAnsi="標楷體" w:hint="eastAsia"/>
          <w:b/>
          <w:color w:val="000000" w:themeColor="text1"/>
          <w:sz w:val="24"/>
          <w:szCs w:val="24"/>
          <w:lang w:eastAsia="zh-TW"/>
        </w:rPr>
        <w:lastRenderedPageBreak/>
        <w:t>四、滿意度調查</w:t>
      </w:r>
      <w:r w:rsidR="006B0FBD">
        <w:rPr>
          <w:rFonts w:ascii="標楷體" w:eastAsia="標楷體" w:hAnsi="標楷體" w:hint="eastAsia"/>
          <w:b/>
          <w:color w:val="000000" w:themeColor="text1"/>
          <w:sz w:val="24"/>
          <w:szCs w:val="24"/>
          <w:lang w:eastAsia="zh-TW"/>
        </w:rPr>
        <w:t>（依學校回饋表內容調整）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F90507" w:rsidRPr="006C3F84" w:rsidTr="00C808D7">
        <w:trPr>
          <w:trHeight w:val="273"/>
          <w:jc w:val="center"/>
        </w:trPr>
        <w:tc>
          <w:tcPr>
            <w:tcW w:w="9694" w:type="dxa"/>
          </w:tcPr>
          <w:p w:rsidR="00F90507" w:rsidRPr="006C3F84" w:rsidRDefault="00F90507" w:rsidP="00691BB4">
            <w:pPr>
              <w:spacing w:after="120" w:line="300" w:lineRule="auto"/>
              <w:ind w:left="840" w:hanging="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※參加總人數：</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840" w:hanging="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※回收份數：</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840" w:hanging="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※報名人數：</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實際參加人數：</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出席率：</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一、對課程教材內容方面滿意度百分比</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課程安排：非常滿意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教材內容：非常滿意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3.</w:t>
            </w:r>
            <w:r w:rsidRPr="006C3F84">
              <w:rPr>
                <w:rFonts w:ascii="標楷體" w:eastAsia="標楷體" w:hAnsi="標楷體" w:hint="eastAsia"/>
                <w:color w:val="000000" w:themeColor="text1"/>
                <w:sz w:val="24"/>
                <w:szCs w:val="24"/>
                <w:lang w:eastAsia="zh-TW"/>
              </w:rPr>
              <w:t>上課時間：非常滿意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4.</w:t>
            </w:r>
            <w:r w:rsidRPr="006C3F84">
              <w:rPr>
                <w:rFonts w:ascii="標楷體" w:eastAsia="標楷體" w:hAnsi="標楷體" w:hint="eastAsia"/>
                <w:color w:val="000000" w:themeColor="text1"/>
                <w:sz w:val="24"/>
                <w:szCs w:val="24"/>
                <w:lang w:eastAsia="zh-TW"/>
              </w:rPr>
              <w:t>研習地點：非常滿意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5.</w:t>
            </w:r>
            <w:r w:rsidRPr="006C3F84">
              <w:rPr>
                <w:rFonts w:ascii="標楷體" w:eastAsia="標楷體" w:hAnsi="標楷體" w:hint="eastAsia"/>
                <w:color w:val="000000" w:themeColor="text1"/>
                <w:sz w:val="24"/>
                <w:szCs w:val="24"/>
                <w:lang w:eastAsia="zh-TW"/>
              </w:rPr>
              <w:t>授課講師：非常滿意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6.</w:t>
            </w:r>
            <w:r w:rsidRPr="006C3F84">
              <w:rPr>
                <w:rFonts w:ascii="標楷體" w:eastAsia="標楷體" w:hAnsi="標楷體" w:hint="eastAsia"/>
                <w:color w:val="000000" w:themeColor="text1"/>
                <w:sz w:val="24"/>
                <w:szCs w:val="24"/>
                <w:lang w:eastAsia="zh-TW"/>
              </w:rPr>
              <w:t>授課方式：非常滿意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7.</w:t>
            </w:r>
            <w:r w:rsidRPr="006C3F84">
              <w:rPr>
                <w:rFonts w:ascii="標楷體" w:eastAsia="標楷體" w:hAnsi="標楷體" w:hint="eastAsia"/>
                <w:color w:val="000000" w:themeColor="text1"/>
                <w:sz w:val="24"/>
                <w:szCs w:val="24"/>
                <w:lang w:eastAsia="zh-TW"/>
              </w:rPr>
              <w:t>課程進度：非常滿意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二、對教師專業成長方面滿意度百分比</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參與本研習課程後對於您在教學的專業上是否有助益</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非常有幫助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沒有影響</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本研習課程是否符合您的需求：</w:t>
            </w:r>
          </w:p>
          <w:p w:rsidR="00F90507" w:rsidRPr="006C3F84" w:rsidRDefault="00F90507" w:rsidP="00691BB4">
            <w:pPr>
              <w:spacing w:after="120" w:line="300" w:lineRule="auto"/>
              <w:rPr>
                <w:rFonts w:ascii="標楷體" w:eastAsia="標楷體" w:hAnsi="標楷體"/>
                <w:color w:val="000000" w:themeColor="text1"/>
                <w:sz w:val="24"/>
                <w:szCs w:val="24"/>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rPr>
              <w:t>非常符合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有符合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不符合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w:t>
            </w:r>
          </w:p>
          <w:p w:rsidR="00F90507" w:rsidRPr="006C3F84" w:rsidRDefault="00F90507" w:rsidP="00C808D7">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3.</w:t>
            </w:r>
            <w:r w:rsidRPr="006C3F84">
              <w:rPr>
                <w:rFonts w:ascii="標楷體" w:eastAsia="標楷體" w:hAnsi="標楷體" w:hint="eastAsia"/>
                <w:color w:val="000000" w:themeColor="text1"/>
                <w:sz w:val="24"/>
                <w:szCs w:val="24"/>
                <w:lang w:eastAsia="zh-TW"/>
              </w:rPr>
              <w:t>參與本研習後能否幫助您激發自我教學歷程的反思，並作為教學改進依據：</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非常有幫助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沒有影響</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三、建議與改進</w:t>
            </w:r>
          </w:p>
          <w:p w:rsidR="00F90507" w:rsidRPr="006C3F84" w:rsidRDefault="00F90507" w:rsidP="00C808D7">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對於本縣辦理之相關研習，您個人較為期待的方式為何百分比？</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演講</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實作</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試教</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教學觀摩與研討</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b/>
                <w:bCs/>
                <w:color w:val="000000" w:themeColor="text1"/>
                <w:sz w:val="24"/>
                <w:szCs w:val="24"/>
                <w:lang w:eastAsia="zh-TW"/>
              </w:rPr>
            </w:pPr>
            <w:r w:rsidRPr="006C3F84">
              <w:rPr>
                <w:rFonts w:ascii="標楷體" w:eastAsia="標楷體" w:hAnsi="標楷體" w:hint="eastAsia"/>
                <w:color w:val="000000" w:themeColor="text1"/>
                <w:sz w:val="24"/>
                <w:szCs w:val="24"/>
                <w:lang w:eastAsia="zh-TW"/>
              </w:rPr>
              <w:t>專業對話</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教學工作坊</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社群</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其他</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C808D7">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對於辦理之相關研習，請您建議較期待的課程面向或主題？（彙整意見）</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480" w:firstLineChars="100" w:firstLine="24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480" w:firstLineChars="100" w:firstLine="24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480" w:firstLineChars="100" w:firstLine="24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p>
        </w:tc>
      </w:tr>
    </w:tbl>
    <w:p w:rsidR="00F90507" w:rsidRPr="006C3F84" w:rsidRDefault="00F90507" w:rsidP="00F90507">
      <w:pPr>
        <w:snapToGrid w:val="0"/>
        <w:spacing w:line="300" w:lineRule="auto"/>
        <w:rPr>
          <w:rFonts w:ascii="標楷體" w:eastAsia="標楷體" w:hAnsi="標楷體"/>
          <w:b/>
          <w:bCs/>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五、學校成員回饋與省思：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0507" w:rsidRPr="006C3F84" w:rsidTr="00691BB4">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○○○教師</w:t>
            </w:r>
          </w:p>
        </w:tc>
      </w:tr>
      <w:tr w:rsidR="00F90507" w:rsidRPr="006C3F84" w:rsidTr="00691BB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個人成長</w:t>
            </w:r>
          </w:p>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(100</w:t>
            </w:r>
            <w:r w:rsidRPr="006C3F84">
              <w:rPr>
                <w:rFonts w:ascii="標楷體" w:eastAsia="標楷體" w:hAnsi="標楷體" w:hint="eastAsia"/>
                <w:color w:val="000000" w:themeColor="text1"/>
                <w:sz w:val="24"/>
                <w:szCs w:val="24"/>
              </w:rPr>
              <w:t>字以內</w:t>
            </w:r>
            <w:r w:rsidRPr="006C3F84">
              <w:rPr>
                <w:rFonts w:ascii="標楷體" w:eastAsia="標楷體" w:hAnsi="標楷體"/>
                <w:color w:val="000000" w:themeColor="text1"/>
                <w:sz w:val="24"/>
                <w:szCs w:val="24"/>
              </w:rPr>
              <w:t>)</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p>
        </w:tc>
      </w:tr>
      <w:tr w:rsidR="00F90507" w:rsidRPr="006C3F84" w:rsidTr="00691BB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檢討建議</w:t>
            </w:r>
          </w:p>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(100</w:t>
            </w:r>
            <w:r w:rsidRPr="006C3F84">
              <w:rPr>
                <w:rFonts w:ascii="標楷體" w:eastAsia="標楷體" w:hAnsi="標楷體" w:hint="eastAsia"/>
                <w:color w:val="000000" w:themeColor="text1"/>
                <w:sz w:val="24"/>
                <w:szCs w:val="24"/>
              </w:rPr>
              <w:t>字以內</w:t>
            </w:r>
            <w:r w:rsidRPr="006C3F84">
              <w:rPr>
                <w:rFonts w:ascii="標楷體" w:eastAsia="標楷體" w:hAnsi="標楷體"/>
                <w:color w:val="000000" w:themeColor="text1"/>
                <w:sz w:val="24"/>
                <w:szCs w:val="24"/>
              </w:rPr>
              <w:t>)</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p>
        </w:tc>
      </w:tr>
    </w:tbl>
    <w:p w:rsidR="00F90507" w:rsidRPr="006C3F84" w:rsidRDefault="00F90507" w:rsidP="00F90507">
      <w:pPr>
        <w:snapToGrid w:val="0"/>
        <w:spacing w:line="300" w:lineRule="auto"/>
        <w:rPr>
          <w:rFonts w:ascii="標楷體" w:eastAsia="標楷體" w:hAnsi="標楷體"/>
          <w:b/>
          <w:bCs/>
          <w:color w:val="000000" w:themeColor="text1"/>
          <w:sz w:val="24"/>
          <w:szCs w:val="24"/>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0507" w:rsidRPr="006C3F84" w:rsidTr="00691BB4">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○○○學生</w:t>
            </w:r>
          </w:p>
        </w:tc>
      </w:tr>
      <w:tr w:rsidR="00F90507" w:rsidRPr="006C3F84" w:rsidTr="00691BB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個人成長</w:t>
            </w:r>
          </w:p>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(100</w:t>
            </w:r>
            <w:r w:rsidRPr="006C3F84">
              <w:rPr>
                <w:rFonts w:ascii="標楷體" w:eastAsia="標楷體" w:hAnsi="標楷體" w:hint="eastAsia"/>
                <w:color w:val="000000" w:themeColor="text1"/>
                <w:sz w:val="24"/>
                <w:szCs w:val="24"/>
              </w:rPr>
              <w:t>字以內</w:t>
            </w:r>
            <w:r w:rsidRPr="006C3F84">
              <w:rPr>
                <w:rFonts w:ascii="標楷體" w:eastAsia="標楷體" w:hAnsi="標楷體"/>
                <w:color w:val="000000" w:themeColor="text1"/>
                <w:sz w:val="24"/>
                <w:szCs w:val="24"/>
              </w:rPr>
              <w:t>)</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p>
        </w:tc>
      </w:tr>
      <w:tr w:rsidR="00F90507" w:rsidRPr="006C3F84" w:rsidTr="00691BB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檢討建議</w:t>
            </w:r>
          </w:p>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(100</w:t>
            </w:r>
            <w:r w:rsidRPr="006C3F84">
              <w:rPr>
                <w:rFonts w:ascii="標楷體" w:eastAsia="標楷體" w:hAnsi="標楷體" w:hint="eastAsia"/>
                <w:color w:val="000000" w:themeColor="text1"/>
                <w:sz w:val="24"/>
                <w:szCs w:val="24"/>
              </w:rPr>
              <w:t>字以內</w:t>
            </w:r>
            <w:r w:rsidRPr="006C3F84">
              <w:rPr>
                <w:rFonts w:ascii="標楷體" w:eastAsia="標楷體" w:hAnsi="標楷體"/>
                <w:color w:val="000000" w:themeColor="text1"/>
                <w:sz w:val="24"/>
                <w:szCs w:val="24"/>
              </w:rPr>
              <w:t>)</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p>
        </w:tc>
      </w:tr>
    </w:tbl>
    <w:p w:rsidR="00F90507" w:rsidRPr="006C3F84" w:rsidRDefault="00F90507" w:rsidP="00F90507">
      <w:pPr>
        <w:snapToGrid w:val="0"/>
        <w:spacing w:line="300" w:lineRule="auto"/>
        <w:rPr>
          <w:rFonts w:ascii="標楷體" w:eastAsia="標楷體" w:hAnsi="標楷體"/>
          <w:b/>
          <w:bCs/>
          <w:color w:val="000000" w:themeColor="text1"/>
          <w:sz w:val="24"/>
          <w:szCs w:val="24"/>
        </w:rPr>
      </w:pPr>
    </w:p>
    <w:p w:rsidR="00F90507" w:rsidRPr="006C3F84" w:rsidRDefault="00F90507" w:rsidP="00F90507">
      <w:pPr>
        <w:snapToGrid w:val="0"/>
        <w:spacing w:line="300" w:lineRule="auto"/>
        <w:rPr>
          <w:rFonts w:ascii="標楷體" w:eastAsia="標楷體" w:hAnsi="標楷體"/>
          <w:b/>
          <w:color w:val="000000" w:themeColor="text1"/>
          <w:sz w:val="24"/>
          <w:szCs w:val="24"/>
          <w:lang w:eastAsia="zh-TW"/>
        </w:rPr>
      </w:pPr>
      <w:r w:rsidRPr="006C3F84">
        <w:rPr>
          <w:rFonts w:ascii="標楷體" w:eastAsia="標楷體" w:hAnsi="標楷體"/>
          <w:b/>
          <w:bCs/>
          <w:color w:val="000000" w:themeColor="text1"/>
          <w:sz w:val="24"/>
          <w:szCs w:val="24"/>
          <w:lang w:eastAsia="zh-TW"/>
        </w:rPr>
        <w:br w:type="page"/>
      </w:r>
      <w:r w:rsidRPr="006C3F84">
        <w:rPr>
          <w:rFonts w:ascii="標楷體" w:eastAsia="標楷體" w:hAnsi="標楷體" w:hint="eastAsia"/>
          <w:b/>
          <w:bCs/>
          <w:color w:val="000000" w:themeColor="text1"/>
          <w:sz w:val="24"/>
          <w:szCs w:val="24"/>
          <w:lang w:eastAsia="zh-TW"/>
        </w:rPr>
        <w:lastRenderedPageBreak/>
        <w:t>六、</w:t>
      </w:r>
      <w:r w:rsidRPr="006C3F84">
        <w:rPr>
          <w:rFonts w:ascii="標楷體" w:eastAsia="標楷體" w:hAnsi="標楷體" w:hint="eastAsia"/>
          <w:b/>
          <w:color w:val="000000" w:themeColor="text1"/>
          <w:sz w:val="24"/>
          <w:szCs w:val="24"/>
          <w:lang w:eastAsia="zh-TW"/>
        </w:rPr>
        <w:t>活動成果報告分析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187"/>
      </w:tblGrid>
      <w:tr w:rsidR="00F90507" w:rsidRPr="006C3F84" w:rsidTr="00691BB4">
        <w:trPr>
          <w:trHeight w:val="620"/>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向度</w:t>
            </w:r>
          </w:p>
        </w:tc>
        <w:tc>
          <w:tcPr>
            <w:tcW w:w="8187"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請以條列方式具體描述</w:t>
            </w:r>
          </w:p>
        </w:tc>
      </w:tr>
      <w:tr w:rsidR="00F90507" w:rsidRPr="006C3F84" w:rsidTr="0005011B">
        <w:trPr>
          <w:trHeight w:val="1737"/>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問題描述</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（發現教師教學現場的問題，或教師需求精進教學的部分）</w:t>
            </w:r>
          </w:p>
        </w:tc>
      </w:tr>
      <w:tr w:rsidR="00F90507" w:rsidRPr="006C3F84" w:rsidTr="0005011B">
        <w:trPr>
          <w:trHeight w:val="1427"/>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解決策略</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（針對問題或需求提出解決策略，例如進行教學工作坊、專業對話…）</w:t>
            </w:r>
          </w:p>
        </w:tc>
      </w:tr>
      <w:tr w:rsidR="00F90507" w:rsidRPr="006C3F84" w:rsidTr="008E3FF3">
        <w:trPr>
          <w:trHeight w:val="1383"/>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實施歷程</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（說明實施的方式與過程）</w:t>
            </w:r>
          </w:p>
        </w:tc>
      </w:tr>
      <w:tr w:rsidR="00F90507" w:rsidRPr="006C3F84" w:rsidTr="008E3FF3">
        <w:trPr>
          <w:trHeight w:val="2268"/>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成效分析</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（針對上述問題解決程度加以描述，可適時加入改變教學模式後對學生學習成效的影響，以及計畫是否具有延續性與發展性）</w:t>
            </w:r>
          </w:p>
        </w:tc>
      </w:tr>
      <w:tr w:rsidR="00F90507" w:rsidRPr="006C3F84" w:rsidTr="008E3FF3">
        <w:trPr>
          <w:trHeight w:val="2400"/>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未來規劃</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（依據上述問題解決歷程，規劃明年度精進計畫擬定方向）</w:t>
            </w:r>
          </w:p>
        </w:tc>
      </w:tr>
    </w:tbl>
    <w:p w:rsidR="00F90507" w:rsidRPr="006C3F84" w:rsidRDefault="00F90507" w:rsidP="00F90507">
      <w:pPr>
        <w:tabs>
          <w:tab w:val="left" w:pos="1392"/>
        </w:tabs>
        <w:rPr>
          <w:rFonts w:ascii="標楷體" w:eastAsia="標楷體" w:hAnsi="標楷體"/>
          <w:color w:val="000000" w:themeColor="text1"/>
          <w:sz w:val="24"/>
          <w:szCs w:val="24"/>
          <w:lang w:eastAsia="zh-TW"/>
        </w:rPr>
        <w:sectPr w:rsidR="00F90507" w:rsidRPr="006C3F84" w:rsidSect="00691BB4">
          <w:footerReference w:type="default" r:id="rId12"/>
          <w:pgSz w:w="11906" w:h="16838"/>
          <w:pgMar w:top="1134" w:right="1077" w:bottom="1440" w:left="1077" w:header="851" w:footer="992" w:gutter="0"/>
          <w:cols w:space="425"/>
          <w:docGrid w:linePitch="360"/>
        </w:sectPr>
      </w:pPr>
    </w:p>
    <w:p w:rsidR="00F90507" w:rsidRPr="006C3F84" w:rsidRDefault="00F90507" w:rsidP="00D8504B">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七、</w:t>
      </w:r>
      <w:r w:rsidRPr="006C3F84">
        <w:rPr>
          <w:rFonts w:ascii="標楷體" w:eastAsia="標楷體" w:hAnsi="標楷體" w:hint="eastAsia"/>
          <w:b/>
          <w:color w:val="000000" w:themeColor="text1"/>
          <w:sz w:val="24"/>
          <w:szCs w:val="24"/>
          <w:lang w:eastAsia="zh-TW"/>
        </w:rPr>
        <w:t>活動照片</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78"/>
      </w:tblGrid>
      <w:tr w:rsidR="00F90507" w:rsidRPr="006C3F84" w:rsidTr="00691BB4">
        <w:trPr>
          <w:trHeight w:val="3752"/>
          <w:jc w:val="center"/>
        </w:trPr>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lang w:eastAsia="zh-TW"/>
              </w:rPr>
            </w:pPr>
          </w:p>
        </w:tc>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lang w:eastAsia="zh-TW"/>
              </w:rPr>
            </w:pPr>
          </w:p>
        </w:tc>
      </w:tr>
      <w:tr w:rsidR="00F90507" w:rsidRPr="006C3F84" w:rsidTr="00691BB4">
        <w:trPr>
          <w:trHeight w:val="617"/>
          <w:jc w:val="center"/>
        </w:trPr>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圖一：＜請加註說明圖片內容概要＞</w:t>
            </w:r>
          </w:p>
        </w:tc>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圖二：</w:t>
            </w:r>
          </w:p>
        </w:tc>
      </w:tr>
      <w:tr w:rsidR="00F90507" w:rsidRPr="006C3F84" w:rsidTr="00691BB4">
        <w:trPr>
          <w:trHeight w:val="3868"/>
          <w:jc w:val="center"/>
        </w:trPr>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rPr>
            </w:pPr>
          </w:p>
        </w:tc>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rPr>
            </w:pPr>
          </w:p>
        </w:tc>
      </w:tr>
      <w:tr w:rsidR="00F90507" w:rsidRPr="006C3F84" w:rsidTr="00691BB4">
        <w:trPr>
          <w:trHeight w:val="634"/>
          <w:jc w:val="center"/>
        </w:trPr>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圖三：</w:t>
            </w:r>
          </w:p>
        </w:tc>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圖四：</w:t>
            </w:r>
          </w:p>
        </w:tc>
      </w:tr>
      <w:tr w:rsidR="00F90507" w:rsidRPr="006C3F84" w:rsidTr="00691BB4">
        <w:trPr>
          <w:trHeight w:val="3446"/>
          <w:jc w:val="center"/>
        </w:trPr>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rPr>
            </w:pPr>
          </w:p>
        </w:tc>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rPr>
            </w:pPr>
          </w:p>
        </w:tc>
      </w:tr>
      <w:tr w:rsidR="00F90507" w:rsidRPr="006C3F84" w:rsidTr="00691BB4">
        <w:trPr>
          <w:trHeight w:val="633"/>
          <w:jc w:val="center"/>
        </w:trPr>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圖五：</w:t>
            </w:r>
          </w:p>
        </w:tc>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圖六：</w:t>
            </w:r>
          </w:p>
        </w:tc>
      </w:tr>
    </w:tbl>
    <w:p w:rsidR="00F90507" w:rsidRPr="006C3F84" w:rsidRDefault="00F90507" w:rsidP="00D8504B">
      <w:pPr>
        <w:snapToGrid w:val="0"/>
        <w:spacing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嘉義縣</w:t>
      </w:r>
      <w:r w:rsidR="00691BB4">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F90507" w:rsidRPr="006C3F84"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教師專業成長、主題式研習經驗分享回饋單</w:t>
      </w:r>
      <w:r w:rsidR="008E3FF3">
        <w:rPr>
          <w:rFonts w:ascii="標楷體" w:eastAsia="標楷體" w:hAnsi="標楷體" w:hint="eastAsia"/>
          <w:b/>
          <w:color w:val="000000" w:themeColor="text1"/>
          <w:sz w:val="24"/>
          <w:szCs w:val="24"/>
          <w:lang w:eastAsia="zh-TW"/>
        </w:rPr>
        <w:t>（</w:t>
      </w:r>
      <w:r w:rsidR="008E3FF3" w:rsidRPr="008D14C4">
        <w:rPr>
          <w:rFonts w:ascii="標楷體" w:eastAsia="標楷體" w:hAnsi="標楷體" w:hint="eastAsia"/>
          <w:b/>
          <w:color w:val="000000" w:themeColor="text1"/>
          <w:sz w:val="24"/>
          <w:szCs w:val="24"/>
          <w:lang w:eastAsia="zh-TW"/>
        </w:rPr>
        <w:t>參考範</w:t>
      </w:r>
      <w:r w:rsidR="007B5F56" w:rsidRPr="008D14C4">
        <w:rPr>
          <w:rFonts w:ascii="標楷體" w:eastAsia="標楷體" w:hAnsi="標楷體" w:hint="eastAsia"/>
          <w:b/>
          <w:color w:val="000000" w:themeColor="text1"/>
          <w:sz w:val="24"/>
          <w:szCs w:val="24"/>
          <w:lang w:eastAsia="zh-TW"/>
        </w:rPr>
        <w:t>例</w:t>
      </w:r>
      <w:r w:rsidR="008E3FF3">
        <w:rPr>
          <w:rFonts w:ascii="標楷體" w:eastAsia="標楷體" w:hAnsi="標楷體" w:hint="eastAsia"/>
          <w:b/>
          <w:color w:val="000000" w:themeColor="text1"/>
          <w:sz w:val="24"/>
          <w:szCs w:val="24"/>
          <w:lang w:eastAsia="zh-TW"/>
        </w:rPr>
        <w:t>）</w:t>
      </w:r>
    </w:p>
    <w:p w:rsidR="00F90507" w:rsidRPr="006C3F84" w:rsidRDefault="00F90507" w:rsidP="002D5C39">
      <w:pPr>
        <w:widowControl w:val="0"/>
        <w:numPr>
          <w:ilvl w:val="0"/>
          <w:numId w:val="6"/>
        </w:numPr>
        <w:pBdr>
          <w:top w:val="single" w:sz="4" w:space="1" w:color="auto"/>
          <w:left w:val="single" w:sz="4" w:space="4" w:color="auto"/>
          <w:bottom w:val="single" w:sz="4" w:space="1" w:color="auto"/>
          <w:right w:val="single" w:sz="4" w:space="0" w:color="auto"/>
        </w:pBd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校名：</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國中、國小</w:t>
      </w:r>
    </w:p>
    <w:p w:rsidR="00F90507" w:rsidRPr="006C3F84" w:rsidRDefault="00F90507" w:rsidP="002D5C39">
      <w:pPr>
        <w:widowControl w:val="0"/>
        <w:numPr>
          <w:ilvl w:val="0"/>
          <w:numId w:val="6"/>
        </w:numPr>
        <w:pBdr>
          <w:top w:val="single" w:sz="4" w:space="1" w:color="auto"/>
          <w:left w:val="single" w:sz="4" w:space="4" w:color="auto"/>
          <w:bottom w:val="single" w:sz="4" w:space="1" w:color="auto"/>
          <w:right w:val="single" w:sz="4" w:space="0" w:color="auto"/>
        </w:pBd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填表人：職稱</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姓名：</w:t>
      </w:r>
      <w:r w:rsidRPr="006C3F84">
        <w:rPr>
          <w:rFonts w:ascii="標楷體" w:eastAsia="標楷體" w:hAnsi="標楷體"/>
          <w:color w:val="000000" w:themeColor="text1"/>
          <w:sz w:val="24"/>
          <w:szCs w:val="24"/>
        </w:rPr>
        <w:t xml:space="preserve">                    </w:t>
      </w:r>
    </w:p>
    <w:p w:rsidR="00F90507" w:rsidRPr="006C3F84" w:rsidRDefault="00F90507" w:rsidP="002D5C39">
      <w:pPr>
        <w:widowControl w:val="0"/>
        <w:numPr>
          <w:ilvl w:val="0"/>
          <w:numId w:val="6"/>
        </w:numPr>
        <w:pBdr>
          <w:top w:val="single" w:sz="4" w:space="1" w:color="auto"/>
          <w:left w:val="single" w:sz="4" w:space="4" w:color="auto"/>
          <w:bottom w:val="single" w:sz="4" w:space="1" w:color="auto"/>
          <w:right w:val="single" w:sz="4" w:space="0" w:color="auto"/>
        </w:pBd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服務日期：</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年</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日</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親愛的老師您好：</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很感謝老師們投入時間與精神在這個研習的過程中，為讓老師您在○○學習領域教學上得到更良好的支援，請各位老師撥冗填寫本表，以期未來我們辦理○○學習領域教學相關研習時，能做到盡善盡美，達到研習最大的成效，所以誠懇的邀請各位給我們指正，您的指導將是我們進步的動力，再一次謝謝您！</w:t>
      </w:r>
    </w:p>
    <w:p w:rsidR="00F90507" w:rsidRPr="006C3F84" w:rsidRDefault="00F90507" w:rsidP="00FE7DD0">
      <w:pPr>
        <w:adjustRightInd w:val="0"/>
        <w:snapToGrid w:val="0"/>
        <w:spacing w:after="0" w:line="36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一、對課程教材內容方面</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對於課程安排我覺得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對於教材內容我覺得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3.</w:t>
      </w:r>
      <w:r w:rsidRPr="006C3F84">
        <w:rPr>
          <w:rFonts w:ascii="標楷體" w:eastAsia="標楷體" w:hAnsi="標楷體" w:hint="eastAsia"/>
          <w:color w:val="000000" w:themeColor="text1"/>
          <w:sz w:val="24"/>
          <w:szCs w:val="24"/>
          <w:lang w:eastAsia="zh-TW"/>
        </w:rPr>
        <w:t>對於上課時間我覺得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4.</w:t>
      </w:r>
      <w:r w:rsidRPr="006C3F84">
        <w:rPr>
          <w:rFonts w:ascii="標楷體" w:eastAsia="標楷體" w:hAnsi="標楷體" w:hint="eastAsia"/>
          <w:color w:val="000000" w:themeColor="text1"/>
          <w:sz w:val="24"/>
          <w:szCs w:val="24"/>
          <w:lang w:eastAsia="zh-TW"/>
        </w:rPr>
        <w:t>對於研習地點我覺得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5.</w:t>
      </w:r>
      <w:r w:rsidRPr="006C3F84">
        <w:rPr>
          <w:rFonts w:ascii="標楷體" w:eastAsia="標楷體" w:hAnsi="標楷體" w:hint="eastAsia"/>
          <w:color w:val="000000" w:themeColor="text1"/>
          <w:sz w:val="24"/>
          <w:szCs w:val="24"/>
          <w:lang w:eastAsia="zh-TW"/>
        </w:rPr>
        <w:t>對於授課講師我覺得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6.</w:t>
      </w:r>
      <w:r w:rsidRPr="006C3F84">
        <w:rPr>
          <w:rFonts w:ascii="標楷體" w:eastAsia="標楷體" w:hAnsi="標楷體" w:hint="eastAsia"/>
          <w:color w:val="000000" w:themeColor="text1"/>
          <w:sz w:val="24"/>
          <w:szCs w:val="24"/>
          <w:lang w:eastAsia="zh-TW"/>
        </w:rPr>
        <w:t>對於授課方式我覺得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7.</w:t>
      </w:r>
      <w:r w:rsidRPr="006C3F84">
        <w:rPr>
          <w:rFonts w:ascii="標楷體" w:eastAsia="標楷體" w:hAnsi="標楷體" w:hint="eastAsia"/>
          <w:color w:val="000000" w:themeColor="text1"/>
          <w:sz w:val="24"/>
          <w:szCs w:val="24"/>
          <w:lang w:eastAsia="zh-TW"/>
        </w:rPr>
        <w:t>對於課程進度我覺得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二、對教師專業成長方面滿意度</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參與本研習課程後對於您在教學的專業上是否有助益</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FE7DD0">
      <w:pPr>
        <w:adjustRightInd w:val="0"/>
        <w:snapToGrid w:val="0"/>
        <w:spacing w:after="0" w:line="360" w:lineRule="auto"/>
        <w:ind w:firstLineChars="150" w:firstLine="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□非常有幫助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□沒有影響</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本研習課程是否符合您的需求：</w:t>
      </w:r>
    </w:p>
    <w:p w:rsidR="00F90507" w:rsidRPr="006C3F84" w:rsidRDefault="00F90507" w:rsidP="00FE7DD0">
      <w:pPr>
        <w:adjustRightInd w:val="0"/>
        <w:snapToGrid w:val="0"/>
        <w:spacing w:after="0" w:line="360" w:lineRule="auto"/>
        <w:ind w:firstLineChars="100" w:firstLine="24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□非常符合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□有符合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□不符合</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3.</w:t>
      </w:r>
      <w:r w:rsidRPr="006C3F84">
        <w:rPr>
          <w:rFonts w:ascii="標楷體" w:eastAsia="標楷體" w:hAnsi="標楷體" w:hint="eastAsia"/>
          <w:color w:val="000000" w:themeColor="text1"/>
          <w:sz w:val="24"/>
          <w:szCs w:val="24"/>
          <w:lang w:eastAsia="zh-TW"/>
        </w:rPr>
        <w:t>參與本研習後能否幫助您激發自我教學歷程的反思，並作為教學改進依據：</w:t>
      </w:r>
    </w:p>
    <w:p w:rsidR="00F90507" w:rsidRPr="006C3F84" w:rsidRDefault="00F90507" w:rsidP="00FE7DD0">
      <w:pPr>
        <w:adjustRightInd w:val="0"/>
        <w:snapToGrid w:val="0"/>
        <w:spacing w:after="0" w:line="36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□非常有幫助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□沒有影響</w:t>
      </w:r>
    </w:p>
    <w:p w:rsidR="00F90507" w:rsidRPr="006C3F84" w:rsidRDefault="00F90507" w:rsidP="00F90507">
      <w:pPr>
        <w:pStyle w:val="aa"/>
        <w:snapToGrid w:val="0"/>
        <w:ind w:leftChars="0" w:left="0"/>
        <w:rPr>
          <w:rFonts w:ascii="標楷體" w:eastAsia="標楷體" w:hAnsi="標楷體"/>
          <w:b/>
          <w:color w:val="000000" w:themeColor="text1"/>
        </w:rPr>
      </w:pPr>
    </w:p>
    <w:p w:rsidR="00F90507" w:rsidRPr="006C3F84" w:rsidRDefault="00F90507" w:rsidP="00F90507">
      <w:pPr>
        <w:pStyle w:val="aa"/>
        <w:snapToGrid w:val="0"/>
        <w:ind w:leftChars="0" w:left="0"/>
        <w:rPr>
          <w:rFonts w:ascii="標楷體" w:eastAsia="標楷體" w:hAnsi="標楷體"/>
          <w:b/>
          <w:color w:val="000000" w:themeColor="text1"/>
        </w:rPr>
      </w:pPr>
      <w:r w:rsidRPr="006C3F84">
        <w:rPr>
          <w:rFonts w:ascii="標楷體" w:eastAsia="標楷體" w:hAnsi="標楷體" w:hint="eastAsia"/>
          <w:b/>
          <w:color w:val="000000" w:themeColor="text1"/>
        </w:rPr>
        <w:t>三、對本研習活動之建議與回饋：</w:t>
      </w:r>
    </w:p>
    <w:p w:rsidR="00F90507" w:rsidRPr="006C3F84" w:rsidRDefault="00F90507" w:rsidP="00F90507">
      <w:pPr>
        <w:pStyle w:val="aa"/>
        <w:snapToGrid w:val="0"/>
        <w:ind w:leftChars="0" w:left="0"/>
        <w:rPr>
          <w:rFonts w:ascii="標楷體" w:eastAsia="標楷體" w:hAnsi="標楷體"/>
          <w:b/>
          <w:noProof/>
          <w:color w:val="000000" w:themeColor="text1"/>
        </w:rPr>
      </w:pPr>
      <w:r w:rsidRPr="006C3F84">
        <w:rPr>
          <w:rFonts w:ascii="標楷體" w:eastAsia="標楷體" w:hAnsi="標楷體"/>
          <w:b/>
          <w:noProof/>
          <w:color w:val="000000" w:themeColor="text1"/>
        </w:rPr>
        <w:t xml:space="preserve">                                                                        </w:t>
      </w:r>
    </w:p>
    <w:p w:rsidR="00F90507" w:rsidRPr="006C3F84" w:rsidRDefault="00F90507" w:rsidP="00F90507">
      <w:pPr>
        <w:pStyle w:val="aa"/>
        <w:snapToGrid w:val="0"/>
        <w:ind w:leftChars="0" w:left="0"/>
        <w:rPr>
          <w:rFonts w:ascii="標楷體" w:eastAsia="標楷體" w:hAnsi="標楷體"/>
          <w:b/>
          <w:noProof/>
          <w:color w:val="000000" w:themeColor="text1"/>
        </w:rPr>
      </w:pPr>
      <w:r w:rsidRPr="006C3F84">
        <w:rPr>
          <w:rFonts w:ascii="標楷體" w:eastAsia="標楷體" w:hAnsi="標楷體"/>
          <w:b/>
          <w:noProof/>
          <w:color w:val="000000" w:themeColor="text1"/>
        </w:rPr>
        <w:t xml:space="preserve">                                                                         </w:t>
      </w:r>
    </w:p>
    <w:p w:rsidR="00F90507" w:rsidRPr="006C3F84" w:rsidRDefault="00F90507" w:rsidP="00F90507">
      <w:pPr>
        <w:pStyle w:val="aa"/>
        <w:snapToGrid w:val="0"/>
        <w:ind w:leftChars="0" w:left="0"/>
        <w:rPr>
          <w:rFonts w:ascii="標楷體" w:eastAsia="標楷體" w:hAnsi="標楷體"/>
          <w:b/>
          <w:noProof/>
          <w:color w:val="000000" w:themeColor="text1"/>
        </w:rPr>
      </w:pPr>
      <w:r w:rsidRPr="006C3F84">
        <w:rPr>
          <w:rFonts w:ascii="標楷體" w:eastAsia="標楷體" w:hAnsi="標楷體"/>
          <w:b/>
          <w:noProof/>
          <w:color w:val="000000" w:themeColor="text1"/>
        </w:rPr>
        <w:t xml:space="preserve">                                                                        </w:t>
      </w:r>
    </w:p>
    <w:p w:rsidR="00D8504B" w:rsidRPr="006C3F84" w:rsidRDefault="00D8504B" w:rsidP="00A369ED">
      <w:pPr>
        <w:tabs>
          <w:tab w:val="num" w:pos="720"/>
        </w:tabs>
        <w:adjustRightInd w:val="0"/>
        <w:snapToGrid w:val="0"/>
        <w:spacing w:after="0"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嘉義縣</w:t>
      </w:r>
      <w:r>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補助各校辦理</w:t>
      </w:r>
      <w:r w:rsidRPr="006C3F84">
        <w:rPr>
          <w:rFonts w:ascii="標楷體" w:eastAsia="標楷體" w:hAnsi="標楷體" w:hint="eastAsia"/>
          <w:b/>
          <w:bCs/>
          <w:color w:val="000000" w:themeColor="text1"/>
          <w:sz w:val="24"/>
          <w:szCs w:val="24"/>
          <w:lang w:eastAsia="zh-TW"/>
        </w:rPr>
        <w:t>學校教師專業成長實施計畫</w:t>
      </w:r>
    </w:p>
    <w:p w:rsidR="00D8504B" w:rsidRDefault="00D8504B" w:rsidP="00A369ED">
      <w:pPr>
        <w:adjustRightInd w:val="0"/>
        <w:snapToGrid w:val="0"/>
        <w:spacing w:after="0"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精進教學計畫審查表</w:t>
      </w:r>
    </w:p>
    <w:p w:rsidR="005F3051" w:rsidRPr="000E3478" w:rsidRDefault="005F3051" w:rsidP="00A369ED">
      <w:pPr>
        <w:adjustRightInd w:val="0"/>
        <w:snapToGrid w:val="0"/>
        <w:spacing w:after="0" w:line="300" w:lineRule="auto"/>
        <w:rPr>
          <w:rFonts w:ascii="標楷體" w:eastAsia="標楷體" w:hAnsi="標楷體"/>
          <w:color w:val="000000" w:themeColor="text1"/>
          <w:sz w:val="24"/>
          <w:szCs w:val="24"/>
          <w:lang w:eastAsia="zh-TW"/>
        </w:rPr>
      </w:pPr>
      <w:r w:rsidRPr="000E3478">
        <w:rPr>
          <w:rFonts w:ascii="標楷體" w:eastAsia="標楷體" w:hAnsi="標楷體" w:hint="eastAsia"/>
          <w:color w:val="000000" w:themeColor="text1"/>
          <w:sz w:val="24"/>
          <w:szCs w:val="24"/>
          <w:lang w:eastAsia="zh-TW"/>
        </w:rPr>
        <w:t xml:space="preserve">類型: </w:t>
      </w:r>
      <w:r w:rsidR="00CF6C29" w:rsidRPr="000E3478">
        <w:rPr>
          <w:rFonts w:ascii="標楷體" w:eastAsia="標楷體" w:hAnsi="標楷體" w:hint="eastAsia"/>
          <w:color w:val="000000" w:themeColor="text1"/>
          <w:sz w:val="24"/>
          <w:szCs w:val="24"/>
          <w:lang w:eastAsia="zh-TW"/>
        </w:rPr>
        <w:sym w:font="Wingdings 2" w:char="F035"/>
      </w:r>
      <w:r w:rsidR="00AA678F">
        <w:rPr>
          <w:rFonts w:ascii="標楷體" w:eastAsia="標楷體" w:hAnsi="標楷體" w:hint="eastAsia"/>
          <w:color w:val="000000" w:themeColor="text1"/>
          <w:sz w:val="24"/>
          <w:szCs w:val="24"/>
          <w:lang w:eastAsia="zh-TW"/>
        </w:rPr>
        <w:t>校本研習</w:t>
      </w:r>
      <w:r w:rsidR="00CF6C29" w:rsidRPr="000E3478">
        <w:rPr>
          <w:rFonts w:ascii="標楷體" w:eastAsia="標楷體" w:hAnsi="標楷體" w:hint="eastAsia"/>
          <w:color w:val="000000" w:themeColor="text1"/>
          <w:sz w:val="24"/>
          <w:szCs w:val="24"/>
          <w:lang w:eastAsia="zh-TW"/>
        </w:rPr>
        <w:t xml:space="preserve"> </w:t>
      </w:r>
      <w:r w:rsidR="00CF6C29" w:rsidRPr="000E3478">
        <w:rPr>
          <w:rFonts w:ascii="標楷體" w:eastAsia="標楷體" w:hAnsi="標楷體" w:hint="eastAsia"/>
          <w:color w:val="000000" w:themeColor="text1"/>
          <w:sz w:val="24"/>
          <w:szCs w:val="24"/>
          <w:lang w:eastAsia="zh-TW"/>
        </w:rPr>
        <w:sym w:font="Wingdings 2" w:char="F035"/>
      </w:r>
      <w:r w:rsidRPr="000E3478">
        <w:rPr>
          <w:rFonts w:ascii="標楷體" w:eastAsia="標楷體" w:hAnsi="標楷體" w:hint="eastAsia"/>
          <w:color w:val="000000" w:themeColor="text1"/>
          <w:sz w:val="24"/>
          <w:szCs w:val="24"/>
          <w:lang w:eastAsia="zh-TW"/>
        </w:rPr>
        <w:t>校際策略聯盟</w:t>
      </w:r>
      <w:r w:rsidR="00CF6C29" w:rsidRPr="000E3478">
        <w:rPr>
          <w:rFonts w:ascii="標楷體" w:eastAsia="標楷體" w:hAnsi="標楷體" w:hint="eastAsia"/>
          <w:color w:val="000000" w:themeColor="text1"/>
          <w:sz w:val="24"/>
          <w:szCs w:val="24"/>
          <w:lang w:eastAsia="zh-TW"/>
        </w:rPr>
        <w:t xml:space="preserve"> </w:t>
      </w:r>
    </w:p>
    <w:p w:rsidR="00D8504B" w:rsidRPr="006C3F84" w:rsidRDefault="00D8504B" w:rsidP="00D8504B">
      <w:pPr>
        <w:snapToGrid w:val="0"/>
        <w:spacing w:line="300" w:lineRule="auto"/>
        <w:ind w:rightChars="10" w:right="22"/>
        <w:jc w:val="right"/>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校名：</w:t>
      </w:r>
      <w:r w:rsidRPr="006C3F84">
        <w:rPr>
          <w:rFonts w:ascii="標楷體" w:eastAsia="標楷體" w:hAnsi="標楷體"/>
          <w:b/>
          <w:color w:val="000000" w:themeColor="text1"/>
          <w:sz w:val="24"/>
          <w:szCs w:val="24"/>
        </w:rPr>
        <w:t xml:space="preserve">                               </w:t>
      </w:r>
      <w:r w:rsidRPr="006C3F84">
        <w:rPr>
          <w:rFonts w:ascii="標楷體" w:eastAsia="標楷體" w:hAnsi="標楷體" w:hint="eastAsia"/>
          <w:b/>
          <w:color w:val="000000" w:themeColor="text1"/>
          <w:sz w:val="24"/>
          <w:szCs w:val="24"/>
        </w:rPr>
        <w:t>○○年</w:t>
      </w:r>
      <w:r w:rsidRPr="006C3F84">
        <w:rPr>
          <w:rFonts w:ascii="標楷體" w:eastAsia="標楷體" w:hAnsi="標楷體"/>
          <w:b/>
          <w:color w:val="000000" w:themeColor="text1"/>
          <w:sz w:val="24"/>
          <w:szCs w:val="24"/>
        </w:rPr>
        <w:t xml:space="preserve"> </w:t>
      </w:r>
      <w:r w:rsidRPr="006C3F84">
        <w:rPr>
          <w:rFonts w:ascii="標楷體" w:eastAsia="標楷體" w:hAnsi="標楷體" w:hint="eastAsia"/>
          <w:b/>
          <w:color w:val="000000" w:themeColor="text1"/>
          <w:sz w:val="24"/>
          <w:szCs w:val="24"/>
        </w:rPr>
        <w:t>○月○日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90"/>
        <w:gridCol w:w="41"/>
        <w:gridCol w:w="575"/>
        <w:gridCol w:w="616"/>
        <w:gridCol w:w="616"/>
        <w:gridCol w:w="616"/>
        <w:gridCol w:w="616"/>
        <w:gridCol w:w="1930"/>
      </w:tblGrid>
      <w:tr w:rsidR="00D8504B" w:rsidRPr="006C3F84" w:rsidTr="003F2A1A">
        <w:trPr>
          <w:cantSplit/>
          <w:trHeight w:val="373"/>
          <w:jc w:val="center"/>
        </w:trPr>
        <w:tc>
          <w:tcPr>
            <w:tcW w:w="1620" w:type="dxa"/>
            <w:vMerge w:val="restart"/>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項</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目</w:t>
            </w:r>
          </w:p>
        </w:tc>
        <w:tc>
          <w:tcPr>
            <w:tcW w:w="3090" w:type="dxa"/>
            <w:vMerge w:val="restart"/>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規</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準</w:t>
            </w:r>
          </w:p>
        </w:tc>
        <w:tc>
          <w:tcPr>
            <w:tcW w:w="3080" w:type="dxa"/>
            <w:gridSpan w:val="6"/>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基點勾選</w:t>
            </w:r>
          </w:p>
        </w:tc>
        <w:tc>
          <w:tcPr>
            <w:tcW w:w="1930" w:type="dxa"/>
            <w:vMerge w:val="restart"/>
            <w:vAlign w:val="center"/>
          </w:tcPr>
          <w:p w:rsidR="00D8504B" w:rsidRPr="006C3F84" w:rsidRDefault="00D8504B" w:rsidP="003F2A1A">
            <w:pPr>
              <w:snapToGrid w:val="0"/>
              <w:spacing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修正意見</w:t>
            </w:r>
          </w:p>
        </w:tc>
      </w:tr>
      <w:tr w:rsidR="00D8504B" w:rsidRPr="006C3F84" w:rsidTr="003F2A1A">
        <w:trPr>
          <w:cantSplit/>
          <w:trHeight w:val="373"/>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616" w:type="dxa"/>
            <w:gridSpan w:val="2"/>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5</w:t>
            </w:r>
            <w:r w:rsidRPr="006C3F84">
              <w:rPr>
                <w:rFonts w:ascii="標楷體" w:eastAsia="標楷體" w:hAnsi="標楷體" w:hint="eastAsia"/>
                <w:color w:val="000000" w:themeColor="text1"/>
                <w:sz w:val="24"/>
                <w:szCs w:val="24"/>
              </w:rPr>
              <w:t>分</w:t>
            </w:r>
          </w:p>
        </w:tc>
        <w:tc>
          <w:tcPr>
            <w:tcW w:w="616" w:type="dxa"/>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4</w:t>
            </w:r>
            <w:r w:rsidRPr="006C3F84">
              <w:rPr>
                <w:rFonts w:ascii="標楷體" w:eastAsia="標楷體" w:hAnsi="標楷體" w:hint="eastAsia"/>
                <w:color w:val="000000" w:themeColor="text1"/>
                <w:sz w:val="24"/>
                <w:szCs w:val="24"/>
              </w:rPr>
              <w:t>分</w:t>
            </w:r>
          </w:p>
        </w:tc>
        <w:tc>
          <w:tcPr>
            <w:tcW w:w="616" w:type="dxa"/>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3</w:t>
            </w:r>
            <w:r w:rsidRPr="006C3F84">
              <w:rPr>
                <w:rFonts w:ascii="標楷體" w:eastAsia="標楷體" w:hAnsi="標楷體" w:hint="eastAsia"/>
                <w:color w:val="000000" w:themeColor="text1"/>
                <w:sz w:val="24"/>
                <w:szCs w:val="24"/>
              </w:rPr>
              <w:t>分</w:t>
            </w:r>
          </w:p>
        </w:tc>
        <w:tc>
          <w:tcPr>
            <w:tcW w:w="616" w:type="dxa"/>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2</w:t>
            </w:r>
            <w:r w:rsidRPr="006C3F84">
              <w:rPr>
                <w:rFonts w:ascii="標楷體" w:eastAsia="標楷體" w:hAnsi="標楷體" w:hint="eastAsia"/>
                <w:color w:val="000000" w:themeColor="text1"/>
                <w:sz w:val="24"/>
                <w:szCs w:val="24"/>
              </w:rPr>
              <w:t>分</w:t>
            </w:r>
          </w:p>
        </w:tc>
        <w:tc>
          <w:tcPr>
            <w:tcW w:w="616" w:type="dxa"/>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r w:rsidRPr="006C3F84">
              <w:rPr>
                <w:rFonts w:ascii="標楷體" w:eastAsia="標楷體" w:hAnsi="標楷體" w:hint="eastAsia"/>
                <w:color w:val="000000" w:themeColor="text1"/>
                <w:sz w:val="24"/>
                <w:szCs w:val="24"/>
              </w:rPr>
              <w:t>分</w:t>
            </w:r>
          </w:p>
        </w:tc>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r>
      <w:tr w:rsidR="00D8504B" w:rsidRPr="006C3F84" w:rsidTr="00A369ED">
        <w:trPr>
          <w:cantSplit/>
          <w:trHeight w:val="746"/>
          <w:jc w:val="center"/>
        </w:trPr>
        <w:tc>
          <w:tcPr>
            <w:tcW w:w="1620" w:type="dxa"/>
            <w:vMerge w:val="restart"/>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計畫研訂</w:t>
            </w: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計畫完整性</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1930" w:type="dxa"/>
            <w:vMerge w:val="restart"/>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r>
      <w:tr w:rsidR="00D8504B" w:rsidRPr="006C3F84" w:rsidTr="003F2A1A">
        <w:trPr>
          <w:cantSplit/>
          <w:trHeight w:val="910"/>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計畫之內涵能反映學校本位之教師精進教學議題與需求。</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0" w:type="auto"/>
            <w:vMerge/>
            <w:vAlign w:val="center"/>
          </w:tcPr>
          <w:p w:rsidR="00D8504B" w:rsidRPr="006C3F84" w:rsidRDefault="00D8504B" w:rsidP="008B6942">
            <w:pPr>
              <w:spacing w:after="0" w:line="240" w:lineRule="auto"/>
              <w:rPr>
                <w:rFonts w:ascii="標楷體" w:eastAsia="標楷體" w:hAnsi="標楷體"/>
                <w:color w:val="000000" w:themeColor="text1"/>
                <w:sz w:val="24"/>
                <w:szCs w:val="24"/>
                <w:lang w:eastAsia="zh-TW"/>
              </w:rPr>
            </w:pPr>
          </w:p>
        </w:tc>
      </w:tr>
      <w:tr w:rsidR="00D8504B" w:rsidRPr="006C3F84" w:rsidTr="003F2A1A">
        <w:trPr>
          <w:cantSplit/>
          <w:trHeight w:val="403"/>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計畫能展現親師合作，強化學生學習的效果</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0" w:type="auto"/>
            <w:vMerge/>
            <w:vAlign w:val="center"/>
          </w:tcPr>
          <w:p w:rsidR="00D8504B" w:rsidRPr="006C3F84" w:rsidRDefault="00D8504B" w:rsidP="008B6942">
            <w:pPr>
              <w:spacing w:after="0" w:line="240" w:lineRule="auto"/>
              <w:rPr>
                <w:rFonts w:ascii="標楷體" w:eastAsia="標楷體" w:hAnsi="標楷體"/>
                <w:color w:val="000000" w:themeColor="text1"/>
                <w:sz w:val="24"/>
                <w:szCs w:val="24"/>
                <w:lang w:eastAsia="zh-TW"/>
              </w:rPr>
            </w:pPr>
          </w:p>
        </w:tc>
      </w:tr>
      <w:tr w:rsidR="00D8504B" w:rsidRPr="006C3F84" w:rsidTr="003F2A1A">
        <w:trPr>
          <w:cantSplit/>
          <w:trHeight w:val="418"/>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計畫能善用教學精進之行動策略</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0" w:type="auto"/>
            <w:vMerge/>
            <w:vAlign w:val="center"/>
          </w:tcPr>
          <w:p w:rsidR="00D8504B" w:rsidRPr="006C3F84" w:rsidRDefault="00D8504B" w:rsidP="008B6942">
            <w:pPr>
              <w:spacing w:after="0" w:line="240" w:lineRule="auto"/>
              <w:rPr>
                <w:rFonts w:ascii="標楷體" w:eastAsia="標楷體" w:hAnsi="標楷體"/>
                <w:color w:val="000000" w:themeColor="text1"/>
                <w:sz w:val="24"/>
                <w:szCs w:val="24"/>
                <w:lang w:eastAsia="zh-TW"/>
              </w:rPr>
            </w:pPr>
          </w:p>
        </w:tc>
      </w:tr>
      <w:tr w:rsidR="00D8504B" w:rsidRPr="006C3F84" w:rsidTr="003F2A1A">
        <w:trPr>
          <w:cantSplit/>
          <w:trHeight w:val="835"/>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計畫納入教育相關政策與配合事項，並擬定適宜的執行方案。</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1930" w:type="dxa"/>
            <w:vMerge w:val="restart"/>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r>
      <w:tr w:rsidR="00D8504B" w:rsidRPr="006C3F84" w:rsidTr="003F2A1A">
        <w:trPr>
          <w:cantSplit/>
          <w:trHeight w:val="403"/>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回饋及評鑑機制合宜性，且能落實課堂實踐。</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0" w:type="auto"/>
            <w:vMerge/>
            <w:vAlign w:val="center"/>
          </w:tcPr>
          <w:p w:rsidR="00D8504B" w:rsidRPr="006C3F84" w:rsidRDefault="00D8504B" w:rsidP="008B6942">
            <w:pPr>
              <w:spacing w:after="0" w:line="240" w:lineRule="auto"/>
              <w:rPr>
                <w:rFonts w:ascii="標楷體" w:eastAsia="標楷體" w:hAnsi="標楷體"/>
                <w:color w:val="000000" w:themeColor="text1"/>
                <w:sz w:val="24"/>
                <w:szCs w:val="24"/>
                <w:lang w:eastAsia="zh-TW"/>
              </w:rPr>
            </w:pPr>
          </w:p>
        </w:tc>
      </w:tr>
      <w:tr w:rsidR="00D8504B" w:rsidRPr="006C3F84" w:rsidTr="003F2A1A">
        <w:trPr>
          <w:cantSplit/>
          <w:trHeight w:val="358"/>
          <w:jc w:val="center"/>
        </w:trPr>
        <w:tc>
          <w:tcPr>
            <w:tcW w:w="1620" w:type="dxa"/>
            <w:vMerge w:val="restart"/>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經費編列</w:t>
            </w: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符合補助原則及補助基準之相關規定</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1930" w:type="dxa"/>
            <w:vMerge w:val="restart"/>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r>
      <w:tr w:rsidR="00D8504B" w:rsidRPr="006C3F84" w:rsidTr="003F2A1A">
        <w:trPr>
          <w:cantSplit/>
          <w:trHeight w:val="341"/>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資源統整</w:t>
            </w:r>
          </w:p>
        </w:tc>
        <w:tc>
          <w:tcPr>
            <w:tcW w:w="616" w:type="dxa"/>
            <w:gridSpan w:val="2"/>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r>
      <w:tr w:rsidR="00D8504B" w:rsidRPr="006C3F84" w:rsidTr="003F2A1A">
        <w:trPr>
          <w:cantSplit/>
          <w:trHeight w:val="620"/>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3090" w:type="dxa"/>
            <w:vAlign w:val="center"/>
          </w:tcPr>
          <w:p w:rsidR="00D8504B" w:rsidRPr="006C3F84" w:rsidRDefault="00D8504B" w:rsidP="008B6942">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經濟效益</w:t>
            </w:r>
          </w:p>
        </w:tc>
        <w:tc>
          <w:tcPr>
            <w:tcW w:w="616" w:type="dxa"/>
            <w:gridSpan w:val="2"/>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r>
      <w:tr w:rsidR="00D8504B" w:rsidRPr="006C3F84" w:rsidTr="003F2A1A">
        <w:trPr>
          <w:cantSplit/>
          <w:trHeight w:val="365"/>
          <w:jc w:val="center"/>
        </w:trPr>
        <w:tc>
          <w:tcPr>
            <w:tcW w:w="1620" w:type="dxa"/>
            <w:vAlign w:val="center"/>
          </w:tcPr>
          <w:p w:rsidR="00D8504B" w:rsidRPr="006C3F84" w:rsidRDefault="00D8504B" w:rsidP="008B6942">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分</w:t>
            </w:r>
          </w:p>
        </w:tc>
        <w:tc>
          <w:tcPr>
            <w:tcW w:w="8100" w:type="dxa"/>
            <w:gridSpan w:val="8"/>
            <w:vAlign w:val="center"/>
          </w:tcPr>
          <w:p w:rsidR="00D8504B" w:rsidRPr="006C3F84" w:rsidRDefault="00D8504B" w:rsidP="008B6942">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分</w:t>
            </w:r>
          </w:p>
        </w:tc>
      </w:tr>
      <w:tr w:rsidR="00D8504B" w:rsidRPr="006C3F84" w:rsidTr="00516A26">
        <w:trPr>
          <w:trHeight w:val="588"/>
          <w:jc w:val="center"/>
        </w:trPr>
        <w:tc>
          <w:tcPr>
            <w:tcW w:w="1620" w:type="dxa"/>
            <w:vAlign w:val="center"/>
          </w:tcPr>
          <w:p w:rsidR="00D8504B" w:rsidRPr="006C3F84" w:rsidRDefault="00D8504B" w:rsidP="008B6942">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總評意見</w:t>
            </w:r>
          </w:p>
          <w:p w:rsidR="00D8504B" w:rsidRPr="006C3F84" w:rsidRDefault="00D8504B" w:rsidP="008B6942">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說</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明</w:t>
            </w:r>
          </w:p>
        </w:tc>
        <w:tc>
          <w:tcPr>
            <w:tcW w:w="8100" w:type="dxa"/>
            <w:gridSpan w:val="8"/>
          </w:tcPr>
          <w:p w:rsidR="00D8504B" w:rsidRPr="006C3F84" w:rsidRDefault="00D8504B" w:rsidP="008B6942">
            <w:pPr>
              <w:snapToGrid w:val="0"/>
              <w:spacing w:after="0" w:line="300" w:lineRule="auto"/>
              <w:rPr>
                <w:rFonts w:ascii="標楷體" w:eastAsia="標楷體" w:hAnsi="標楷體"/>
                <w:b/>
                <w:color w:val="000000" w:themeColor="text1"/>
                <w:sz w:val="24"/>
                <w:szCs w:val="24"/>
              </w:rPr>
            </w:pPr>
          </w:p>
        </w:tc>
      </w:tr>
      <w:tr w:rsidR="00D8504B" w:rsidRPr="006C3F84" w:rsidTr="003F2A1A">
        <w:trPr>
          <w:cantSplit/>
          <w:trHeight w:val="520"/>
          <w:jc w:val="center"/>
        </w:trPr>
        <w:tc>
          <w:tcPr>
            <w:tcW w:w="1620" w:type="dxa"/>
            <w:vMerge w:val="restart"/>
            <w:vAlign w:val="center"/>
          </w:tcPr>
          <w:p w:rsidR="00D8504B" w:rsidRPr="006C3F84" w:rsidRDefault="00D8504B" w:rsidP="00516A26">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審查結果</w:t>
            </w:r>
          </w:p>
        </w:tc>
        <w:tc>
          <w:tcPr>
            <w:tcW w:w="3131" w:type="dxa"/>
            <w:gridSpan w:val="2"/>
            <w:vAlign w:val="center"/>
          </w:tcPr>
          <w:p w:rsidR="00D8504B" w:rsidRPr="006C3F84" w:rsidRDefault="00D8504B" w:rsidP="00516A26">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等級類別</w:t>
            </w:r>
          </w:p>
        </w:tc>
        <w:tc>
          <w:tcPr>
            <w:tcW w:w="4969" w:type="dxa"/>
            <w:gridSpan w:val="6"/>
            <w:vAlign w:val="center"/>
          </w:tcPr>
          <w:p w:rsidR="00D8504B" w:rsidRPr="006C3F84" w:rsidRDefault="00D8504B" w:rsidP="00516A26">
            <w:pPr>
              <w:snapToGrid w:val="0"/>
              <w:spacing w:after="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□通過</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32—45</w:t>
            </w:r>
            <w:r w:rsidRPr="006C3F84">
              <w:rPr>
                <w:rFonts w:ascii="標楷體" w:eastAsia="標楷體" w:hAnsi="標楷體" w:hint="eastAsia"/>
                <w:color w:val="000000" w:themeColor="text1"/>
                <w:sz w:val="24"/>
                <w:szCs w:val="24"/>
                <w:lang w:eastAsia="zh-TW"/>
              </w:rPr>
              <w:t>分）</w:t>
            </w:r>
          </w:p>
          <w:p w:rsidR="00D8504B" w:rsidRPr="006C3F84" w:rsidRDefault="00D8504B" w:rsidP="00516A26">
            <w:pPr>
              <w:snapToGrid w:val="0"/>
              <w:spacing w:after="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□修正後通過（</w:t>
            </w:r>
            <w:r w:rsidRPr="006C3F84">
              <w:rPr>
                <w:rFonts w:ascii="標楷體" w:eastAsia="標楷體" w:hAnsi="標楷體"/>
                <w:color w:val="000000" w:themeColor="text1"/>
                <w:sz w:val="24"/>
                <w:szCs w:val="24"/>
                <w:lang w:eastAsia="zh-TW"/>
              </w:rPr>
              <w:t>19—31</w:t>
            </w:r>
            <w:r w:rsidRPr="006C3F84">
              <w:rPr>
                <w:rFonts w:ascii="標楷體" w:eastAsia="標楷體" w:hAnsi="標楷體" w:hint="eastAsia"/>
                <w:color w:val="000000" w:themeColor="text1"/>
                <w:sz w:val="24"/>
                <w:szCs w:val="24"/>
                <w:lang w:eastAsia="zh-TW"/>
              </w:rPr>
              <w:t>分）</w:t>
            </w:r>
          </w:p>
          <w:p w:rsidR="00D8504B" w:rsidRPr="006C3F84" w:rsidRDefault="00D8504B" w:rsidP="00516A26">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□不通過（</w:t>
            </w:r>
            <w:r w:rsidRPr="006C3F84">
              <w:rPr>
                <w:rFonts w:ascii="標楷體" w:eastAsia="標楷體" w:hAnsi="標楷體"/>
                <w:color w:val="000000" w:themeColor="text1"/>
                <w:sz w:val="24"/>
                <w:szCs w:val="24"/>
              </w:rPr>
              <w:t>18</w:t>
            </w:r>
            <w:r w:rsidRPr="006C3F84">
              <w:rPr>
                <w:rFonts w:ascii="標楷體" w:eastAsia="標楷體" w:hAnsi="標楷體" w:hint="eastAsia"/>
                <w:color w:val="000000" w:themeColor="text1"/>
                <w:sz w:val="24"/>
                <w:szCs w:val="24"/>
              </w:rPr>
              <w:t>分以下）</w:t>
            </w:r>
          </w:p>
        </w:tc>
      </w:tr>
      <w:tr w:rsidR="00D8504B" w:rsidRPr="006C3F84" w:rsidTr="00516A26">
        <w:trPr>
          <w:cantSplit/>
          <w:trHeight w:val="318"/>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3131" w:type="dxa"/>
            <w:gridSpan w:val="2"/>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建</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議</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補</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助</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經</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費</w:t>
            </w:r>
          </w:p>
        </w:tc>
        <w:tc>
          <w:tcPr>
            <w:tcW w:w="4969" w:type="dxa"/>
            <w:gridSpan w:val="6"/>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r>
    </w:tbl>
    <w:p w:rsidR="00F90507" w:rsidRPr="006C3F84" w:rsidRDefault="00516A26" w:rsidP="00516A26">
      <w:pPr>
        <w:adjustRightInd w:val="0"/>
        <w:snapToGrid w:val="0"/>
        <w:spacing w:line="300" w:lineRule="auto"/>
        <w:rPr>
          <w:rFonts w:ascii="標楷體" w:eastAsia="標楷體" w:hAnsi="標楷體"/>
          <w:b/>
          <w:bCs/>
          <w:color w:val="000000" w:themeColor="text1"/>
          <w:sz w:val="24"/>
          <w:szCs w:val="24"/>
        </w:rPr>
      </w:pPr>
      <w:r w:rsidRPr="006C3F84">
        <w:rPr>
          <w:rFonts w:ascii="標楷體" w:eastAsia="標楷體" w:hAnsi="標楷體" w:hint="eastAsia"/>
          <w:b/>
          <w:bCs/>
          <w:color w:val="000000" w:themeColor="text1"/>
          <w:sz w:val="24"/>
          <w:szCs w:val="24"/>
        </w:rPr>
        <w:t>審查委員簽名：</w:t>
      </w:r>
    </w:p>
    <w:sectPr w:rsidR="00F90507" w:rsidRPr="006C3F84" w:rsidSect="00CF6C29">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0B2" w:rsidRDefault="004A60B2" w:rsidP="00F90507">
      <w:pPr>
        <w:spacing w:after="0" w:line="240" w:lineRule="auto"/>
      </w:pPr>
      <w:r>
        <w:separator/>
      </w:r>
    </w:p>
  </w:endnote>
  <w:endnote w:type="continuationSeparator" w:id="0">
    <w:p w:rsidR="004A60B2" w:rsidRDefault="004A60B2" w:rsidP="00F9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panose1 w:val="00000000000000000000"/>
    <w:charset w:val="88"/>
    <w:family w:val="modern"/>
    <w:notTrueType/>
    <w:pitch w:val="fixed"/>
    <w:sig w:usb0="00000001" w:usb1="08080000" w:usb2="00000010" w:usb3="00000000" w:csb0="00100000" w:csb1="00000000"/>
  </w:font>
  <w:font w:name="華康中圓體">
    <w:altName w:val="微軟正黑體"/>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華康粗黑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書法家中楷體">
    <w:panose1 w:val="02010609010101010101"/>
    <w:charset w:val="88"/>
    <w:family w:val="modern"/>
    <w:pitch w:val="fixed"/>
    <w:sig w:usb0="80000001" w:usb1="28091800" w:usb2="00000016" w:usb3="00000000" w:csb0="001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888942"/>
      <w:docPartObj>
        <w:docPartGallery w:val="Page Numbers (Bottom of Page)"/>
        <w:docPartUnique/>
      </w:docPartObj>
    </w:sdtPr>
    <w:sdtEndPr/>
    <w:sdtContent>
      <w:p w:rsidR="00E70AF9" w:rsidRDefault="00E70AF9">
        <w:pPr>
          <w:pStyle w:val="a5"/>
          <w:jc w:val="center"/>
        </w:pPr>
        <w:r>
          <w:fldChar w:fldCharType="begin"/>
        </w:r>
        <w:r>
          <w:instrText>PAGE   \* MERGEFORMAT</w:instrText>
        </w:r>
        <w:r>
          <w:fldChar w:fldCharType="separate"/>
        </w:r>
        <w:r w:rsidR="00C44CF7" w:rsidRPr="00C44CF7">
          <w:rPr>
            <w:noProof/>
            <w:lang w:val="zh-TW" w:eastAsia="zh-TW"/>
          </w:rPr>
          <w:t>20</w:t>
        </w:r>
        <w:r>
          <w:fldChar w:fldCharType="end"/>
        </w:r>
      </w:p>
    </w:sdtContent>
  </w:sdt>
  <w:p w:rsidR="00E70AF9" w:rsidRDefault="00E70A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0B2" w:rsidRDefault="004A60B2" w:rsidP="00F90507">
      <w:pPr>
        <w:spacing w:after="0" w:line="240" w:lineRule="auto"/>
      </w:pPr>
      <w:r>
        <w:separator/>
      </w:r>
    </w:p>
  </w:footnote>
  <w:footnote w:type="continuationSeparator" w:id="0">
    <w:p w:rsidR="004A60B2" w:rsidRDefault="004A60B2" w:rsidP="00F9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3A0"/>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 w15:restartNumberingAfterBreak="0">
    <w:nsid w:val="0C01382D"/>
    <w:multiLevelType w:val="hybridMultilevel"/>
    <w:tmpl w:val="027E1164"/>
    <w:lvl w:ilvl="0" w:tplc="ABF42312">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 w15:restartNumberingAfterBreak="0">
    <w:nsid w:val="0F141DBC"/>
    <w:multiLevelType w:val="hybridMultilevel"/>
    <w:tmpl w:val="3BE07150"/>
    <w:lvl w:ilvl="0" w:tplc="9006B6BC">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 w15:restartNumberingAfterBreak="0">
    <w:nsid w:val="1C08233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C370EB5"/>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29204BD"/>
    <w:multiLevelType w:val="hybridMultilevel"/>
    <w:tmpl w:val="D3D670C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7" w15:restartNumberingAfterBreak="0">
    <w:nsid w:val="2E610E74"/>
    <w:multiLevelType w:val="hybridMultilevel"/>
    <w:tmpl w:val="47FC14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EFB044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6612BA8"/>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15:restartNumberingAfterBreak="0">
    <w:nsid w:val="4F773C9E"/>
    <w:multiLevelType w:val="hybridMultilevel"/>
    <w:tmpl w:val="0F9AEF62"/>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1073FF8"/>
    <w:multiLevelType w:val="hybridMultilevel"/>
    <w:tmpl w:val="947A82EC"/>
    <w:lvl w:ilvl="0" w:tplc="2E5ABF0C">
      <w:start w:val="1"/>
      <w:numFmt w:val="taiwaneseCountingThousand"/>
      <w:lvlText w:val="（%1）"/>
      <w:lvlJc w:val="left"/>
      <w:pPr>
        <w:tabs>
          <w:tab w:val="num" w:pos="1004"/>
        </w:tabs>
        <w:ind w:left="1004" w:hanging="720"/>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541022EC"/>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4" w15:restartNumberingAfterBreak="0">
    <w:nsid w:val="57A063AF"/>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16" w15:restartNumberingAfterBreak="0">
    <w:nsid w:val="6A103C32"/>
    <w:multiLevelType w:val="hybridMultilevel"/>
    <w:tmpl w:val="25CA12C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7" w15:restartNumberingAfterBreak="0">
    <w:nsid w:val="724636B9"/>
    <w:multiLevelType w:val="hybridMultilevel"/>
    <w:tmpl w:val="89F4FFDE"/>
    <w:lvl w:ilvl="0" w:tplc="FCB0A9D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8" w15:restartNumberingAfterBreak="0">
    <w:nsid w:val="77B95054"/>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8"/>
  </w:num>
  <w:num w:numId="2">
    <w:abstractNumId w:val="19"/>
  </w:num>
  <w:num w:numId="3">
    <w:abstractNumId w:val="6"/>
  </w:num>
  <w:num w:numId="4">
    <w:abstractNumId w:val="15"/>
  </w:num>
  <w:num w:numId="5">
    <w:abstractNumId w:val="17"/>
  </w:num>
  <w:num w:numId="6">
    <w:abstractNumId w:val="7"/>
  </w:num>
  <w:num w:numId="7">
    <w:abstractNumId w:val="16"/>
  </w:num>
  <w:num w:numId="8">
    <w:abstractNumId w:val="12"/>
  </w:num>
  <w:num w:numId="9">
    <w:abstractNumId w:val="3"/>
  </w:num>
  <w:num w:numId="10">
    <w:abstractNumId w:val="4"/>
  </w:num>
  <w:num w:numId="11">
    <w:abstractNumId w:val="18"/>
  </w:num>
  <w:num w:numId="12">
    <w:abstractNumId w:val="13"/>
  </w:num>
  <w:num w:numId="13">
    <w:abstractNumId w:val="9"/>
  </w:num>
  <w:num w:numId="14">
    <w:abstractNumId w:val="11"/>
  </w:num>
  <w:num w:numId="15">
    <w:abstractNumId w:val="2"/>
  </w:num>
  <w:num w:numId="16">
    <w:abstractNumId w:val="10"/>
  </w:num>
  <w:num w:numId="17">
    <w:abstractNumId w:val="0"/>
  </w:num>
  <w:num w:numId="18">
    <w:abstractNumId w:val="5"/>
  </w:num>
  <w:num w:numId="19">
    <w:abstractNumId w:val="14"/>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07"/>
    <w:rsid w:val="00034032"/>
    <w:rsid w:val="0005011B"/>
    <w:rsid w:val="000976D0"/>
    <w:rsid w:val="000A026A"/>
    <w:rsid w:val="000B04C9"/>
    <w:rsid w:val="000C167C"/>
    <w:rsid w:val="000C5C48"/>
    <w:rsid w:val="000E2841"/>
    <w:rsid w:val="000E3478"/>
    <w:rsid w:val="000E4419"/>
    <w:rsid w:val="00103BE2"/>
    <w:rsid w:val="00104901"/>
    <w:rsid w:val="001200C1"/>
    <w:rsid w:val="00180413"/>
    <w:rsid w:val="001A1ADA"/>
    <w:rsid w:val="001A30E2"/>
    <w:rsid w:val="001A52FE"/>
    <w:rsid w:val="001A7BE9"/>
    <w:rsid w:val="001B60D6"/>
    <w:rsid w:val="001C0966"/>
    <w:rsid w:val="001F2441"/>
    <w:rsid w:val="001F311F"/>
    <w:rsid w:val="00235BFA"/>
    <w:rsid w:val="00254004"/>
    <w:rsid w:val="00257579"/>
    <w:rsid w:val="00266477"/>
    <w:rsid w:val="00276BAC"/>
    <w:rsid w:val="00287698"/>
    <w:rsid w:val="00293011"/>
    <w:rsid w:val="002A005E"/>
    <w:rsid w:val="002A5A91"/>
    <w:rsid w:val="002D5C39"/>
    <w:rsid w:val="002F1024"/>
    <w:rsid w:val="00305345"/>
    <w:rsid w:val="0032656D"/>
    <w:rsid w:val="00326881"/>
    <w:rsid w:val="003365CB"/>
    <w:rsid w:val="003426F6"/>
    <w:rsid w:val="00343433"/>
    <w:rsid w:val="0035089D"/>
    <w:rsid w:val="00351375"/>
    <w:rsid w:val="00355A37"/>
    <w:rsid w:val="00366883"/>
    <w:rsid w:val="00390023"/>
    <w:rsid w:val="003E3EA9"/>
    <w:rsid w:val="003F2A1A"/>
    <w:rsid w:val="0042505B"/>
    <w:rsid w:val="0043089A"/>
    <w:rsid w:val="00436560"/>
    <w:rsid w:val="004623D1"/>
    <w:rsid w:val="00476B51"/>
    <w:rsid w:val="00490D93"/>
    <w:rsid w:val="004A60B2"/>
    <w:rsid w:val="004B0BBE"/>
    <w:rsid w:val="004B7546"/>
    <w:rsid w:val="004E5CAF"/>
    <w:rsid w:val="004F76D0"/>
    <w:rsid w:val="00500AF3"/>
    <w:rsid w:val="00506070"/>
    <w:rsid w:val="00516A26"/>
    <w:rsid w:val="00541F45"/>
    <w:rsid w:val="00546AE6"/>
    <w:rsid w:val="00552C66"/>
    <w:rsid w:val="00563385"/>
    <w:rsid w:val="00571695"/>
    <w:rsid w:val="005F3051"/>
    <w:rsid w:val="00641189"/>
    <w:rsid w:val="00651E82"/>
    <w:rsid w:val="006769A8"/>
    <w:rsid w:val="00691BB4"/>
    <w:rsid w:val="00696624"/>
    <w:rsid w:val="006A482C"/>
    <w:rsid w:val="006A6CAE"/>
    <w:rsid w:val="006B0FBD"/>
    <w:rsid w:val="006C57DB"/>
    <w:rsid w:val="006D01D6"/>
    <w:rsid w:val="006F3AA9"/>
    <w:rsid w:val="006F7BA3"/>
    <w:rsid w:val="007059FE"/>
    <w:rsid w:val="00705ABB"/>
    <w:rsid w:val="00720365"/>
    <w:rsid w:val="007263F3"/>
    <w:rsid w:val="00727B4D"/>
    <w:rsid w:val="007313EE"/>
    <w:rsid w:val="007738CD"/>
    <w:rsid w:val="007851DA"/>
    <w:rsid w:val="007A144D"/>
    <w:rsid w:val="007B5F56"/>
    <w:rsid w:val="007B68C6"/>
    <w:rsid w:val="007D1919"/>
    <w:rsid w:val="007D33E0"/>
    <w:rsid w:val="007E4F71"/>
    <w:rsid w:val="007F28DF"/>
    <w:rsid w:val="007F5E66"/>
    <w:rsid w:val="00843C3F"/>
    <w:rsid w:val="008523FB"/>
    <w:rsid w:val="00854C4B"/>
    <w:rsid w:val="00856A08"/>
    <w:rsid w:val="008608E5"/>
    <w:rsid w:val="008801C7"/>
    <w:rsid w:val="00886E09"/>
    <w:rsid w:val="008B1CF3"/>
    <w:rsid w:val="008B6942"/>
    <w:rsid w:val="008D13D1"/>
    <w:rsid w:val="008D14C4"/>
    <w:rsid w:val="008D4ED8"/>
    <w:rsid w:val="008E3FF3"/>
    <w:rsid w:val="009100D6"/>
    <w:rsid w:val="009336A7"/>
    <w:rsid w:val="00943B7A"/>
    <w:rsid w:val="0096092F"/>
    <w:rsid w:val="00995643"/>
    <w:rsid w:val="009A5F4F"/>
    <w:rsid w:val="009C3FC0"/>
    <w:rsid w:val="009D2026"/>
    <w:rsid w:val="009E0BC2"/>
    <w:rsid w:val="009F6558"/>
    <w:rsid w:val="00A037A4"/>
    <w:rsid w:val="00A12B27"/>
    <w:rsid w:val="00A171FD"/>
    <w:rsid w:val="00A369ED"/>
    <w:rsid w:val="00A5785D"/>
    <w:rsid w:val="00A93229"/>
    <w:rsid w:val="00AA678F"/>
    <w:rsid w:val="00AD55FB"/>
    <w:rsid w:val="00AD6E7E"/>
    <w:rsid w:val="00B10047"/>
    <w:rsid w:val="00B40E37"/>
    <w:rsid w:val="00B45ECD"/>
    <w:rsid w:val="00B53E38"/>
    <w:rsid w:val="00B6403D"/>
    <w:rsid w:val="00B64C1A"/>
    <w:rsid w:val="00B7142C"/>
    <w:rsid w:val="00B773D7"/>
    <w:rsid w:val="00B9362F"/>
    <w:rsid w:val="00B97996"/>
    <w:rsid w:val="00BB5858"/>
    <w:rsid w:val="00BB690E"/>
    <w:rsid w:val="00BC6A7A"/>
    <w:rsid w:val="00C10F6D"/>
    <w:rsid w:val="00C20BB4"/>
    <w:rsid w:val="00C2477E"/>
    <w:rsid w:val="00C25945"/>
    <w:rsid w:val="00C3662E"/>
    <w:rsid w:val="00C44CF7"/>
    <w:rsid w:val="00C808D7"/>
    <w:rsid w:val="00CA7656"/>
    <w:rsid w:val="00CD26B7"/>
    <w:rsid w:val="00CE084A"/>
    <w:rsid w:val="00CF4655"/>
    <w:rsid w:val="00CF6C29"/>
    <w:rsid w:val="00D20E35"/>
    <w:rsid w:val="00D2785D"/>
    <w:rsid w:val="00D352A1"/>
    <w:rsid w:val="00D504F9"/>
    <w:rsid w:val="00D549EE"/>
    <w:rsid w:val="00D83D48"/>
    <w:rsid w:val="00D8504B"/>
    <w:rsid w:val="00D85E46"/>
    <w:rsid w:val="00DB0680"/>
    <w:rsid w:val="00DC45F4"/>
    <w:rsid w:val="00DE3066"/>
    <w:rsid w:val="00DF5EC4"/>
    <w:rsid w:val="00E35938"/>
    <w:rsid w:val="00E44F5B"/>
    <w:rsid w:val="00E542E4"/>
    <w:rsid w:val="00E61C44"/>
    <w:rsid w:val="00E70AF9"/>
    <w:rsid w:val="00E7660A"/>
    <w:rsid w:val="00E83C9A"/>
    <w:rsid w:val="00EB04CC"/>
    <w:rsid w:val="00EC5D04"/>
    <w:rsid w:val="00EE789E"/>
    <w:rsid w:val="00F05745"/>
    <w:rsid w:val="00F06672"/>
    <w:rsid w:val="00F23627"/>
    <w:rsid w:val="00F33130"/>
    <w:rsid w:val="00F33DCB"/>
    <w:rsid w:val="00F34AC5"/>
    <w:rsid w:val="00F3794E"/>
    <w:rsid w:val="00F53CDF"/>
    <w:rsid w:val="00F544E1"/>
    <w:rsid w:val="00F742F2"/>
    <w:rsid w:val="00F82B30"/>
    <w:rsid w:val="00F87226"/>
    <w:rsid w:val="00F90507"/>
    <w:rsid w:val="00F93B06"/>
    <w:rsid w:val="00F95489"/>
    <w:rsid w:val="00FA45C0"/>
    <w:rsid w:val="00FB7F12"/>
    <w:rsid w:val="00FD2CA0"/>
    <w:rsid w:val="00FD428F"/>
    <w:rsid w:val="00FE0195"/>
    <w:rsid w:val="00FE7258"/>
    <w:rsid w:val="00FE7DD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04B013-2904-4F1D-8B70-18570706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507"/>
    <w:pPr>
      <w:spacing w:after="200" w:line="276" w:lineRule="auto"/>
    </w:pPr>
    <w:rPr>
      <w:rFonts w:ascii="Calibri" w:eastAsia="新細明體" w:hAnsi="Calibri" w:cs="Times New Roman"/>
      <w:kern w:val="0"/>
      <w:sz w:val="22"/>
      <w:lang w:eastAsia="en-US"/>
    </w:rPr>
  </w:style>
  <w:style w:type="paragraph" w:styleId="10">
    <w:name w:val="heading 1"/>
    <w:basedOn w:val="a"/>
    <w:next w:val="a"/>
    <w:link w:val="11"/>
    <w:qFormat/>
    <w:rsid w:val="00F90507"/>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F90507"/>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F90507"/>
    <w:pPr>
      <w:keepNext/>
      <w:widowControl w:val="0"/>
      <w:spacing w:after="0" w:line="720" w:lineRule="auto"/>
      <w:outlineLvl w:val="2"/>
    </w:pPr>
    <w:rPr>
      <w:rFonts w:ascii="Arial" w:hAnsi="Arial"/>
      <w:b/>
      <w:bCs/>
      <w:kern w:val="2"/>
      <w:sz w:val="36"/>
      <w:szCs w:val="36"/>
      <w:lang w:eastAsia="zh-TW"/>
    </w:rPr>
  </w:style>
  <w:style w:type="paragraph" w:styleId="4">
    <w:name w:val="heading 4"/>
    <w:basedOn w:val="a"/>
    <w:next w:val="a"/>
    <w:link w:val="40"/>
    <w:unhideWhenUsed/>
    <w:qFormat/>
    <w:rsid w:val="00F90507"/>
    <w:pPr>
      <w:keepNext/>
      <w:widowControl w:val="0"/>
      <w:spacing w:after="0" w:line="720" w:lineRule="auto"/>
      <w:outlineLvl w:val="3"/>
    </w:pPr>
    <w:rPr>
      <w:rFonts w:ascii="Calibri Light" w:hAnsi="Calibri Light"/>
      <w:kern w:val="2"/>
      <w:sz w:val="36"/>
      <w:szCs w:val="36"/>
      <w:lang w:eastAsia="zh-TW"/>
    </w:rPr>
  </w:style>
  <w:style w:type="paragraph" w:styleId="5">
    <w:name w:val="heading 5"/>
    <w:basedOn w:val="a"/>
    <w:next w:val="a"/>
    <w:link w:val="50"/>
    <w:unhideWhenUsed/>
    <w:qFormat/>
    <w:rsid w:val="00F9050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F90507"/>
    <w:rPr>
      <w:rFonts w:ascii="Arial" w:eastAsia="新細明體" w:hAnsi="Arial" w:cs="Times New Roman"/>
      <w:b/>
      <w:bCs/>
      <w:kern w:val="52"/>
      <w:sz w:val="52"/>
      <w:szCs w:val="52"/>
      <w:lang w:eastAsia="en-US"/>
    </w:rPr>
  </w:style>
  <w:style w:type="character" w:customStyle="1" w:styleId="21">
    <w:name w:val="標題 2 字元"/>
    <w:basedOn w:val="a0"/>
    <w:link w:val="20"/>
    <w:rsid w:val="00F90507"/>
    <w:rPr>
      <w:rFonts w:ascii="Calibri Light" w:eastAsia="新細明體" w:hAnsi="Calibri Light" w:cs="Times New Roman"/>
      <w:b/>
      <w:bCs/>
      <w:kern w:val="0"/>
      <w:sz w:val="48"/>
      <w:szCs w:val="48"/>
      <w:lang w:eastAsia="en-US"/>
    </w:rPr>
  </w:style>
  <w:style w:type="character" w:customStyle="1" w:styleId="30">
    <w:name w:val="標題 3 字元"/>
    <w:basedOn w:val="a0"/>
    <w:link w:val="3"/>
    <w:rsid w:val="00F90507"/>
    <w:rPr>
      <w:rFonts w:ascii="Arial" w:eastAsia="新細明體" w:hAnsi="Arial" w:cs="Times New Roman"/>
      <w:b/>
      <w:bCs/>
      <w:sz w:val="36"/>
      <w:szCs w:val="36"/>
    </w:rPr>
  </w:style>
  <w:style w:type="character" w:customStyle="1" w:styleId="40">
    <w:name w:val="標題 4 字元"/>
    <w:basedOn w:val="a0"/>
    <w:link w:val="4"/>
    <w:rsid w:val="00F90507"/>
    <w:rPr>
      <w:rFonts w:ascii="Calibri Light" w:eastAsia="新細明體" w:hAnsi="Calibri Light" w:cs="Times New Roman"/>
      <w:sz w:val="36"/>
      <w:szCs w:val="36"/>
    </w:rPr>
  </w:style>
  <w:style w:type="character" w:customStyle="1" w:styleId="50">
    <w:name w:val="標題 5 字元"/>
    <w:basedOn w:val="a0"/>
    <w:link w:val="5"/>
    <w:rsid w:val="00F90507"/>
    <w:rPr>
      <w:rFonts w:asciiTheme="majorHAnsi" w:eastAsiaTheme="majorEastAsia" w:hAnsiTheme="majorHAnsi" w:cstheme="majorBidi"/>
      <w:b/>
      <w:bCs/>
      <w:kern w:val="0"/>
      <w:sz w:val="36"/>
      <w:szCs w:val="36"/>
      <w:lang w:eastAsia="en-US"/>
    </w:rPr>
  </w:style>
  <w:style w:type="paragraph" w:styleId="a3">
    <w:name w:val="header"/>
    <w:aliases w:val="字元"/>
    <w:basedOn w:val="a"/>
    <w:link w:val="a4"/>
    <w:rsid w:val="00F90507"/>
    <w:pPr>
      <w:tabs>
        <w:tab w:val="center" w:pos="4153"/>
        <w:tab w:val="right" w:pos="8306"/>
      </w:tabs>
      <w:snapToGrid w:val="0"/>
    </w:pPr>
    <w:rPr>
      <w:sz w:val="20"/>
      <w:szCs w:val="20"/>
    </w:rPr>
  </w:style>
  <w:style w:type="character" w:customStyle="1" w:styleId="a4">
    <w:name w:val="頁首 字元"/>
    <w:aliases w:val="字元 字元"/>
    <w:basedOn w:val="a0"/>
    <w:link w:val="a3"/>
    <w:rsid w:val="00F90507"/>
    <w:rPr>
      <w:rFonts w:ascii="Calibri" w:eastAsia="新細明體" w:hAnsi="Calibri" w:cs="Times New Roman"/>
      <w:kern w:val="0"/>
      <w:sz w:val="20"/>
      <w:szCs w:val="20"/>
      <w:lang w:eastAsia="en-US"/>
    </w:rPr>
  </w:style>
  <w:style w:type="paragraph" w:styleId="a5">
    <w:name w:val="footer"/>
    <w:basedOn w:val="a"/>
    <w:link w:val="a6"/>
    <w:uiPriority w:val="99"/>
    <w:rsid w:val="00F90507"/>
    <w:pPr>
      <w:tabs>
        <w:tab w:val="center" w:pos="4153"/>
        <w:tab w:val="right" w:pos="8306"/>
      </w:tabs>
      <w:snapToGrid w:val="0"/>
    </w:pPr>
    <w:rPr>
      <w:sz w:val="20"/>
      <w:szCs w:val="20"/>
    </w:rPr>
  </w:style>
  <w:style w:type="character" w:customStyle="1" w:styleId="a6">
    <w:name w:val="頁尾 字元"/>
    <w:basedOn w:val="a0"/>
    <w:link w:val="a5"/>
    <w:uiPriority w:val="99"/>
    <w:rsid w:val="00F90507"/>
    <w:rPr>
      <w:rFonts w:ascii="Calibri" w:eastAsia="新細明體" w:hAnsi="Calibri" w:cs="Times New Roman"/>
      <w:kern w:val="0"/>
      <w:sz w:val="20"/>
      <w:szCs w:val="20"/>
      <w:lang w:eastAsia="en-US"/>
    </w:rPr>
  </w:style>
  <w:style w:type="character" w:styleId="a7">
    <w:name w:val="page number"/>
    <w:rsid w:val="00F90507"/>
    <w:rPr>
      <w:rFonts w:cs="Times New Roman"/>
    </w:rPr>
  </w:style>
  <w:style w:type="paragraph" w:styleId="a8">
    <w:name w:val="TOC Heading"/>
    <w:basedOn w:val="10"/>
    <w:next w:val="a"/>
    <w:uiPriority w:val="39"/>
    <w:unhideWhenUsed/>
    <w:qFormat/>
    <w:rsid w:val="00F90507"/>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22">
    <w:name w:val="toc 2"/>
    <w:basedOn w:val="a"/>
    <w:next w:val="a"/>
    <w:autoRedefine/>
    <w:uiPriority w:val="39"/>
    <w:unhideWhenUsed/>
    <w:rsid w:val="00F90507"/>
    <w:pPr>
      <w:spacing w:after="0"/>
      <w:ind w:left="220"/>
    </w:pPr>
    <w:rPr>
      <w:rFonts w:asciiTheme="minorHAnsi" w:hAnsiTheme="minorHAnsi"/>
      <w:smallCaps/>
      <w:sz w:val="20"/>
      <w:szCs w:val="20"/>
    </w:rPr>
  </w:style>
  <w:style w:type="paragraph" w:styleId="12">
    <w:name w:val="toc 1"/>
    <w:basedOn w:val="a"/>
    <w:next w:val="a"/>
    <w:autoRedefine/>
    <w:uiPriority w:val="39"/>
    <w:unhideWhenUsed/>
    <w:qFormat/>
    <w:rsid w:val="00F90507"/>
    <w:pPr>
      <w:spacing w:before="120" w:after="120"/>
    </w:pPr>
    <w:rPr>
      <w:rFonts w:asciiTheme="minorHAnsi" w:hAnsiTheme="minorHAnsi"/>
      <w:b/>
      <w:bCs/>
      <w:caps/>
      <w:sz w:val="20"/>
      <w:szCs w:val="20"/>
    </w:rPr>
  </w:style>
  <w:style w:type="paragraph" w:styleId="31">
    <w:name w:val="toc 3"/>
    <w:basedOn w:val="a"/>
    <w:next w:val="a"/>
    <w:autoRedefine/>
    <w:uiPriority w:val="39"/>
    <w:unhideWhenUsed/>
    <w:rsid w:val="00F90507"/>
    <w:pPr>
      <w:spacing w:after="0"/>
      <w:ind w:left="440"/>
    </w:pPr>
    <w:rPr>
      <w:rFonts w:asciiTheme="minorHAnsi" w:hAnsiTheme="minorHAnsi"/>
      <w:i/>
      <w:iCs/>
      <w:sz w:val="20"/>
      <w:szCs w:val="20"/>
    </w:rPr>
  </w:style>
  <w:style w:type="character" w:styleId="a9">
    <w:name w:val="Hyperlink"/>
    <w:uiPriority w:val="99"/>
    <w:unhideWhenUsed/>
    <w:rsid w:val="00F90507"/>
    <w:rPr>
      <w:color w:val="0563C1"/>
      <w:u w:val="single"/>
    </w:rPr>
  </w:style>
  <w:style w:type="paragraph" w:styleId="aa">
    <w:name w:val="List Paragraph"/>
    <w:basedOn w:val="a"/>
    <w:link w:val="ab"/>
    <w:uiPriority w:val="34"/>
    <w:qFormat/>
    <w:rsid w:val="00F90507"/>
    <w:pPr>
      <w:widowControl w:val="0"/>
      <w:spacing w:after="0" w:line="240" w:lineRule="auto"/>
      <w:ind w:leftChars="200" w:left="480"/>
    </w:pPr>
    <w:rPr>
      <w:rFonts w:ascii="Times New Roman" w:hAnsi="Times New Roman"/>
      <w:kern w:val="2"/>
      <w:sz w:val="24"/>
      <w:szCs w:val="24"/>
      <w:lang w:eastAsia="zh-TW"/>
    </w:rPr>
  </w:style>
  <w:style w:type="paragraph" w:customStyle="1" w:styleId="13">
    <w:name w:val="清單段落1"/>
    <w:aliases w:val="（一、）"/>
    <w:basedOn w:val="a"/>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14">
    <w:name w:val="标题 #1_"/>
    <w:link w:val="110"/>
    <w:uiPriority w:val="99"/>
    <w:locked/>
    <w:rsid w:val="00F90507"/>
    <w:rPr>
      <w:rFonts w:ascii="細明體" w:eastAsia="細明體"/>
      <w:sz w:val="30"/>
      <w:szCs w:val="30"/>
      <w:shd w:val="clear" w:color="auto" w:fill="FFFFFF"/>
    </w:rPr>
  </w:style>
  <w:style w:type="character" w:customStyle="1" w:styleId="23">
    <w:name w:val="正文文本 (2)_"/>
    <w:link w:val="210"/>
    <w:uiPriority w:val="99"/>
    <w:locked/>
    <w:rsid w:val="00F90507"/>
    <w:rPr>
      <w:rFonts w:ascii="細明體" w:eastAsia="細明體"/>
      <w:sz w:val="22"/>
      <w:shd w:val="clear" w:color="auto" w:fill="FFFFFF"/>
    </w:rPr>
  </w:style>
  <w:style w:type="character" w:customStyle="1" w:styleId="24">
    <w:name w:val="正文文本 (2)"/>
    <w:uiPriority w:val="99"/>
    <w:rsid w:val="00F90507"/>
  </w:style>
  <w:style w:type="paragraph" w:customStyle="1" w:styleId="110">
    <w:name w:val="标题 #11"/>
    <w:basedOn w:val="a"/>
    <w:link w:val="14"/>
    <w:uiPriority w:val="99"/>
    <w:rsid w:val="00F90507"/>
    <w:pPr>
      <w:widowControl w:val="0"/>
      <w:shd w:val="clear" w:color="auto" w:fill="FFFFFF"/>
      <w:spacing w:after="0" w:line="240" w:lineRule="atLeast"/>
      <w:jc w:val="center"/>
      <w:outlineLvl w:val="0"/>
    </w:pPr>
    <w:rPr>
      <w:rFonts w:ascii="細明體" w:eastAsia="細明體" w:hAnsiTheme="minorHAnsi" w:cstheme="minorBidi"/>
      <w:kern w:val="2"/>
      <w:sz w:val="30"/>
      <w:szCs w:val="30"/>
      <w:shd w:val="clear" w:color="auto" w:fill="FFFFFF"/>
      <w:lang w:eastAsia="zh-TW"/>
    </w:rPr>
  </w:style>
  <w:style w:type="paragraph" w:customStyle="1" w:styleId="210">
    <w:name w:val="正文文本 (2)1"/>
    <w:basedOn w:val="a"/>
    <w:link w:val="23"/>
    <w:uiPriority w:val="99"/>
    <w:rsid w:val="00F90507"/>
    <w:pPr>
      <w:widowControl w:val="0"/>
      <w:shd w:val="clear" w:color="auto" w:fill="FFFFFF"/>
      <w:spacing w:after="0" w:line="240" w:lineRule="atLeast"/>
      <w:ind w:hanging="1100"/>
      <w:jc w:val="center"/>
    </w:pPr>
    <w:rPr>
      <w:rFonts w:ascii="細明體" w:eastAsia="細明體" w:hAnsiTheme="minorHAnsi" w:cstheme="minorBidi"/>
      <w:kern w:val="2"/>
      <w:shd w:val="clear" w:color="auto" w:fill="FFFFFF"/>
      <w:lang w:eastAsia="zh-TW"/>
    </w:rPr>
  </w:style>
  <w:style w:type="character" w:customStyle="1" w:styleId="15">
    <w:name w:val="标题 #1"/>
    <w:rsid w:val="00F90507"/>
    <w:rPr>
      <w:rFonts w:ascii="細明體" w:eastAsia="細明體" w:cs="細明體"/>
      <w:sz w:val="30"/>
      <w:szCs w:val="30"/>
      <w:u w:val="none"/>
    </w:rPr>
  </w:style>
  <w:style w:type="paragraph" w:customStyle="1" w:styleId="Default">
    <w:name w:val="Default"/>
    <w:rsid w:val="00F90507"/>
    <w:pPr>
      <w:widowControl w:val="0"/>
      <w:autoSpaceDE w:val="0"/>
      <w:autoSpaceDN w:val="0"/>
      <w:adjustRightInd w:val="0"/>
    </w:pPr>
    <w:rPr>
      <w:rFonts w:ascii="標楷體" w:eastAsia="標楷體" w:hAnsi="Calibri" w:cs="標楷體"/>
      <w:color w:val="000000"/>
      <w:kern w:val="0"/>
      <w:szCs w:val="24"/>
    </w:rPr>
  </w:style>
  <w:style w:type="paragraph" w:styleId="ac">
    <w:name w:val="Normal Indent"/>
    <w:basedOn w:val="a"/>
    <w:rsid w:val="00F90507"/>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Web">
    <w:name w:val="Normal (Web)"/>
    <w:basedOn w:val="a"/>
    <w:rsid w:val="00F90507"/>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6">
    <w:name w:val="正文文本 (6)_"/>
    <w:link w:val="61"/>
    <w:uiPriority w:val="99"/>
    <w:locked/>
    <w:rsid w:val="00F90507"/>
    <w:rPr>
      <w:rFonts w:ascii="細明體" w:eastAsia="細明體" w:cs="細明體"/>
      <w:b/>
      <w:bCs/>
      <w:shd w:val="clear" w:color="auto" w:fill="FFFFFF"/>
    </w:rPr>
  </w:style>
  <w:style w:type="paragraph" w:customStyle="1" w:styleId="61">
    <w:name w:val="正文文本 (6)1"/>
    <w:basedOn w:val="a"/>
    <w:link w:val="6"/>
    <w:uiPriority w:val="99"/>
    <w:rsid w:val="00F90507"/>
    <w:pPr>
      <w:widowControl w:val="0"/>
      <w:shd w:val="clear" w:color="auto" w:fill="FFFFFF"/>
      <w:spacing w:after="0" w:line="240" w:lineRule="atLeast"/>
      <w:ind w:hanging="760"/>
      <w:jc w:val="distribute"/>
    </w:pPr>
    <w:rPr>
      <w:rFonts w:ascii="細明體" w:eastAsia="細明體" w:hAnsiTheme="minorHAnsi" w:cs="細明體"/>
      <w:b/>
      <w:bCs/>
      <w:kern w:val="2"/>
      <w:sz w:val="24"/>
      <w:lang w:eastAsia="zh-TW"/>
    </w:rPr>
  </w:style>
  <w:style w:type="character" w:customStyle="1" w:styleId="ab">
    <w:name w:val="清單段落 字元"/>
    <w:link w:val="aa"/>
    <w:uiPriority w:val="34"/>
    <w:locked/>
    <w:rsid w:val="00F90507"/>
    <w:rPr>
      <w:rFonts w:ascii="Times New Roman" w:eastAsia="新細明體" w:hAnsi="Times New Roman" w:cs="Times New Roman"/>
      <w:szCs w:val="24"/>
    </w:rPr>
  </w:style>
  <w:style w:type="table" w:styleId="ad">
    <w:name w:val="Table Grid"/>
    <w:aliases w:val="表格規格"/>
    <w:basedOn w:val="a1"/>
    <w:rsid w:val="00F9050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F90507"/>
    <w:pPr>
      <w:widowControl w:val="0"/>
      <w:spacing w:after="120" w:line="240" w:lineRule="auto"/>
      <w:ind w:leftChars="200" w:left="480"/>
    </w:pPr>
    <w:rPr>
      <w:rFonts w:ascii="Times New Roman" w:hAnsi="Times New Roman"/>
      <w:kern w:val="2"/>
      <w:sz w:val="24"/>
      <w:szCs w:val="24"/>
      <w:lang w:eastAsia="zh-TW"/>
    </w:rPr>
  </w:style>
  <w:style w:type="character" w:customStyle="1" w:styleId="af">
    <w:name w:val="本文縮排 字元"/>
    <w:basedOn w:val="a0"/>
    <w:link w:val="ae"/>
    <w:rsid w:val="00F90507"/>
    <w:rPr>
      <w:rFonts w:ascii="Times New Roman" w:eastAsia="新細明體" w:hAnsi="Times New Roman" w:cs="Times New Roman"/>
      <w:szCs w:val="24"/>
    </w:rPr>
  </w:style>
  <w:style w:type="paragraph" w:styleId="25">
    <w:name w:val="Body Text First Indent 2"/>
    <w:basedOn w:val="ae"/>
    <w:link w:val="26"/>
    <w:rsid w:val="00F90507"/>
    <w:pPr>
      <w:ind w:firstLineChars="100" w:firstLine="210"/>
    </w:pPr>
  </w:style>
  <w:style w:type="character" w:customStyle="1" w:styleId="26">
    <w:name w:val="本文第一層縮排 2 字元"/>
    <w:basedOn w:val="af"/>
    <w:link w:val="25"/>
    <w:rsid w:val="00F90507"/>
    <w:rPr>
      <w:rFonts w:ascii="Times New Roman" w:eastAsia="新細明體" w:hAnsi="Times New Roman" w:cs="Times New Roman"/>
      <w:szCs w:val="24"/>
    </w:rPr>
  </w:style>
  <w:style w:type="paragraph" w:styleId="27">
    <w:name w:val="List 2"/>
    <w:basedOn w:val="af0"/>
    <w:rsid w:val="00F90507"/>
    <w:pPr>
      <w:spacing w:beforeLines="50" w:afterLines="50" w:line="400" w:lineRule="atLeast"/>
      <w:ind w:leftChars="400" w:left="550" w:hangingChars="150" w:hanging="150"/>
      <w:jc w:val="both"/>
    </w:pPr>
    <w:rPr>
      <w:rFonts w:ascii="Georgia" w:eastAsia="標楷體" w:hAnsi="Georgia"/>
    </w:rPr>
  </w:style>
  <w:style w:type="paragraph" w:styleId="af0">
    <w:name w:val="Body Text"/>
    <w:basedOn w:val="a"/>
    <w:link w:val="af1"/>
    <w:rsid w:val="00F90507"/>
    <w:pPr>
      <w:widowControl w:val="0"/>
      <w:spacing w:after="120" w:line="240" w:lineRule="auto"/>
    </w:pPr>
    <w:rPr>
      <w:rFonts w:ascii="Times New Roman" w:hAnsi="Times New Roman"/>
      <w:kern w:val="2"/>
      <w:sz w:val="24"/>
      <w:szCs w:val="24"/>
      <w:lang w:eastAsia="zh-TW"/>
    </w:rPr>
  </w:style>
  <w:style w:type="character" w:customStyle="1" w:styleId="af1">
    <w:name w:val="本文 字元"/>
    <w:basedOn w:val="a0"/>
    <w:link w:val="af0"/>
    <w:rsid w:val="00F90507"/>
    <w:rPr>
      <w:rFonts w:ascii="Times New Roman" w:eastAsia="新細明體" w:hAnsi="Times New Roman" w:cs="Times New Roman"/>
      <w:szCs w:val="24"/>
    </w:rPr>
  </w:style>
  <w:style w:type="character" w:customStyle="1" w:styleId="cb41">
    <w:name w:val="cb41"/>
    <w:rsid w:val="00F90507"/>
    <w:rPr>
      <w:rFonts w:ascii="新細明體" w:eastAsia="新細明體" w:hAnsi="新細明體" w:cs="Times New Roman"/>
      <w:sz w:val="18"/>
      <w:szCs w:val="18"/>
    </w:rPr>
  </w:style>
  <w:style w:type="paragraph" w:customStyle="1" w:styleId="16">
    <w:name w:val="字元1"/>
    <w:basedOn w:val="a"/>
    <w:rsid w:val="00F90507"/>
    <w:pPr>
      <w:spacing w:after="160" w:line="240" w:lineRule="exact"/>
    </w:pPr>
    <w:rPr>
      <w:rFonts w:ascii="Tahoma" w:hAnsi="Tahoma"/>
      <w:sz w:val="20"/>
      <w:szCs w:val="20"/>
    </w:rPr>
  </w:style>
  <w:style w:type="paragraph" w:customStyle="1" w:styleId="Style-5">
    <w:name w:val="Style-5"/>
    <w:rsid w:val="00F90507"/>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2">
    <w:name w:val="字元 字元 字元 字元 字元 字元"/>
    <w:basedOn w:val="a"/>
    <w:rsid w:val="00F90507"/>
    <w:pPr>
      <w:spacing w:after="160" w:line="240" w:lineRule="exact"/>
    </w:pPr>
    <w:rPr>
      <w:rFonts w:ascii="Tahoma" w:hAnsi="Tahoma" w:cs="Tahoma"/>
      <w:sz w:val="20"/>
      <w:szCs w:val="20"/>
    </w:rPr>
  </w:style>
  <w:style w:type="paragraph" w:styleId="32">
    <w:name w:val="List 3"/>
    <w:basedOn w:val="a"/>
    <w:rsid w:val="00F90507"/>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af3">
    <w:name w:val="caption"/>
    <w:basedOn w:val="a"/>
    <w:next w:val="a"/>
    <w:qFormat/>
    <w:rsid w:val="00F90507"/>
    <w:pPr>
      <w:widowControl w:val="0"/>
      <w:spacing w:after="0" w:line="240" w:lineRule="auto"/>
    </w:pPr>
    <w:rPr>
      <w:rFonts w:ascii="Times New Roman" w:hAnsi="Times New Roman"/>
      <w:kern w:val="2"/>
      <w:sz w:val="20"/>
      <w:szCs w:val="20"/>
      <w:lang w:eastAsia="zh-TW"/>
    </w:rPr>
  </w:style>
  <w:style w:type="paragraph" w:styleId="af4">
    <w:name w:val="Body Text First Indent"/>
    <w:basedOn w:val="af0"/>
    <w:link w:val="af5"/>
    <w:rsid w:val="00F90507"/>
    <w:pPr>
      <w:ind w:firstLineChars="100" w:firstLine="210"/>
    </w:pPr>
  </w:style>
  <w:style w:type="character" w:customStyle="1" w:styleId="af5">
    <w:name w:val="本文第一層縮排 字元"/>
    <w:basedOn w:val="af1"/>
    <w:link w:val="af4"/>
    <w:rsid w:val="00F90507"/>
    <w:rPr>
      <w:rFonts w:ascii="Times New Roman" w:eastAsia="新細明體" w:hAnsi="Times New Roman" w:cs="Times New Roman"/>
      <w:szCs w:val="24"/>
    </w:rPr>
  </w:style>
  <w:style w:type="paragraph" w:styleId="af6">
    <w:name w:val="annotation text"/>
    <w:basedOn w:val="a"/>
    <w:link w:val="af7"/>
    <w:rsid w:val="00F90507"/>
    <w:pPr>
      <w:widowControl w:val="0"/>
      <w:spacing w:after="0" w:line="240" w:lineRule="auto"/>
    </w:pPr>
    <w:rPr>
      <w:rFonts w:ascii="Times New Roman" w:hAnsi="Times New Roman"/>
      <w:kern w:val="2"/>
      <w:sz w:val="24"/>
      <w:szCs w:val="24"/>
      <w:lang w:eastAsia="zh-TW"/>
    </w:rPr>
  </w:style>
  <w:style w:type="character" w:customStyle="1" w:styleId="af7">
    <w:name w:val="註解文字 字元"/>
    <w:basedOn w:val="a0"/>
    <w:link w:val="af6"/>
    <w:rsid w:val="00F90507"/>
    <w:rPr>
      <w:rFonts w:ascii="Times New Roman" w:eastAsia="新細明體" w:hAnsi="Times New Roman" w:cs="Times New Roman"/>
      <w:szCs w:val="24"/>
    </w:rPr>
  </w:style>
  <w:style w:type="character" w:customStyle="1" w:styleId="51">
    <w:name w:val="字元 字元5"/>
    <w:rsid w:val="00F90507"/>
    <w:rPr>
      <w:rFonts w:ascii="Cambria" w:hAnsi="Cambria"/>
      <w:b/>
      <w:bCs/>
      <w:kern w:val="52"/>
      <w:sz w:val="52"/>
      <w:szCs w:val="52"/>
      <w:lang w:val="x-none" w:eastAsia="x-none"/>
    </w:rPr>
  </w:style>
  <w:style w:type="paragraph" w:styleId="28">
    <w:name w:val="Body Text Indent 2"/>
    <w:basedOn w:val="a"/>
    <w:link w:val="29"/>
    <w:rsid w:val="00F90507"/>
    <w:pPr>
      <w:widowControl w:val="0"/>
      <w:spacing w:after="120" w:line="480" w:lineRule="auto"/>
      <w:ind w:leftChars="200" w:left="480"/>
    </w:pPr>
    <w:rPr>
      <w:rFonts w:ascii="Times New Roman" w:hAnsi="Times New Roman"/>
      <w:kern w:val="2"/>
      <w:sz w:val="24"/>
      <w:szCs w:val="24"/>
      <w:lang w:eastAsia="zh-TW"/>
    </w:rPr>
  </w:style>
  <w:style w:type="character" w:customStyle="1" w:styleId="29">
    <w:name w:val="本文縮排 2 字元"/>
    <w:basedOn w:val="a0"/>
    <w:link w:val="28"/>
    <w:rsid w:val="00F90507"/>
    <w:rPr>
      <w:rFonts w:ascii="Times New Roman" w:eastAsia="新細明體" w:hAnsi="Times New Roman" w:cs="Times New Roman"/>
      <w:szCs w:val="24"/>
    </w:rPr>
  </w:style>
  <w:style w:type="paragraph" w:customStyle="1" w:styleId="af8">
    <w:name w:val="說明"/>
    <w:basedOn w:val="a"/>
    <w:autoRedefine/>
    <w:rsid w:val="00F90507"/>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a0"/>
    <w:rsid w:val="00F90507"/>
  </w:style>
  <w:style w:type="paragraph" w:styleId="af9">
    <w:name w:val="List"/>
    <w:basedOn w:val="a"/>
    <w:rsid w:val="00F90507"/>
    <w:pPr>
      <w:widowControl w:val="0"/>
      <w:adjustRightInd w:val="0"/>
      <w:snapToGrid w:val="0"/>
      <w:spacing w:afterLines="25" w:after="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rsid w:val="00F90507"/>
    <w:rPr>
      <w:rFonts w:cs="Times New Roman"/>
      <w:b/>
      <w:bCs/>
    </w:rPr>
  </w:style>
  <w:style w:type="character" w:customStyle="1" w:styleId="111">
    <w:name w:val="未命名11"/>
    <w:rsid w:val="00F90507"/>
    <w:rPr>
      <w:rFonts w:cs="Times New Roman"/>
    </w:rPr>
  </w:style>
  <w:style w:type="paragraph" w:styleId="afa">
    <w:name w:val="Title"/>
    <w:basedOn w:val="a"/>
    <w:next w:val="af0"/>
    <w:link w:val="afb"/>
    <w:qFormat/>
    <w:rsid w:val="00F90507"/>
    <w:pPr>
      <w:widowControl w:val="0"/>
      <w:spacing w:afterLines="100" w:after="100" w:line="240" w:lineRule="auto"/>
      <w:jc w:val="center"/>
      <w:outlineLvl w:val="0"/>
    </w:pPr>
    <w:rPr>
      <w:rFonts w:ascii="Times New Roman" w:eastAsia="標楷體" w:hAnsi="Times New Roman" w:cs="Arial"/>
      <w:b/>
      <w:bCs/>
      <w:kern w:val="2"/>
      <w:sz w:val="32"/>
      <w:szCs w:val="32"/>
      <w:lang w:eastAsia="zh-TW"/>
    </w:rPr>
  </w:style>
  <w:style w:type="character" w:customStyle="1" w:styleId="afb">
    <w:name w:val="標題 字元"/>
    <w:basedOn w:val="a0"/>
    <w:link w:val="afa"/>
    <w:rsid w:val="00F90507"/>
    <w:rPr>
      <w:rFonts w:ascii="Times New Roman" w:eastAsia="標楷體" w:hAnsi="Times New Roman" w:cs="Arial"/>
      <w:b/>
      <w:bCs/>
      <w:sz w:val="32"/>
      <w:szCs w:val="32"/>
    </w:rPr>
  </w:style>
  <w:style w:type="character" w:styleId="afc">
    <w:name w:val="Emphasis"/>
    <w:uiPriority w:val="20"/>
    <w:qFormat/>
    <w:rsid w:val="00F90507"/>
    <w:rPr>
      <w:b w:val="0"/>
      <w:bCs w:val="0"/>
      <w:i w:val="0"/>
      <w:iCs w:val="0"/>
      <w:color w:val="CC0033"/>
    </w:rPr>
  </w:style>
  <w:style w:type="paragraph" w:styleId="33">
    <w:name w:val="Body Text Indent 3"/>
    <w:basedOn w:val="a"/>
    <w:link w:val="34"/>
    <w:rsid w:val="00F90507"/>
    <w:pPr>
      <w:widowControl w:val="0"/>
      <w:spacing w:after="120" w:line="240" w:lineRule="auto"/>
      <w:ind w:leftChars="200" w:left="480"/>
    </w:pPr>
    <w:rPr>
      <w:rFonts w:ascii="Times New Roman" w:hAnsi="Times New Roman"/>
      <w:kern w:val="2"/>
      <w:sz w:val="16"/>
      <w:szCs w:val="16"/>
      <w:lang w:eastAsia="zh-TW"/>
    </w:rPr>
  </w:style>
  <w:style w:type="character" w:customStyle="1" w:styleId="34">
    <w:name w:val="本文縮排 3 字元"/>
    <w:basedOn w:val="a0"/>
    <w:link w:val="33"/>
    <w:rsid w:val="00F90507"/>
    <w:rPr>
      <w:rFonts w:ascii="Times New Roman" w:eastAsia="新細明體" w:hAnsi="Times New Roman" w:cs="Times New Roman"/>
      <w:sz w:val="16"/>
      <w:szCs w:val="16"/>
    </w:rPr>
  </w:style>
  <w:style w:type="paragraph" w:customStyle="1" w:styleId="afd">
    <w:name w:val="寄件者簡短地址"/>
    <w:basedOn w:val="a"/>
    <w:rsid w:val="00F90507"/>
    <w:pPr>
      <w:widowControl w:val="0"/>
      <w:spacing w:after="0" w:line="240" w:lineRule="auto"/>
    </w:pPr>
    <w:rPr>
      <w:rFonts w:ascii="Times New Roman" w:hAnsi="Times New Roman"/>
      <w:kern w:val="2"/>
      <w:sz w:val="24"/>
      <w:szCs w:val="24"/>
      <w:lang w:eastAsia="zh-TW"/>
    </w:rPr>
  </w:style>
  <w:style w:type="paragraph" w:customStyle="1" w:styleId="table">
    <w:name w:val="table"/>
    <w:basedOn w:val="a"/>
    <w:rsid w:val="00F90507"/>
    <w:pPr>
      <w:widowControl w:val="0"/>
      <w:spacing w:beforeLines="50" w:before="180" w:after="0" w:line="240" w:lineRule="auto"/>
      <w:jc w:val="center"/>
    </w:pPr>
    <w:rPr>
      <w:rFonts w:ascii="Times New Roman" w:hAnsi="新細明體" w:cs="新細明體"/>
      <w:kern w:val="2"/>
      <w:sz w:val="24"/>
      <w:szCs w:val="20"/>
      <w:lang w:eastAsia="zh-TW"/>
    </w:rPr>
  </w:style>
  <w:style w:type="paragraph" w:styleId="afe">
    <w:name w:val="Plain Text"/>
    <w:basedOn w:val="a"/>
    <w:link w:val="aff"/>
    <w:rsid w:val="00F90507"/>
    <w:pPr>
      <w:widowControl w:val="0"/>
      <w:spacing w:after="0" w:line="240" w:lineRule="auto"/>
    </w:pPr>
    <w:rPr>
      <w:rFonts w:ascii="細明體" w:eastAsia="細明體" w:hAnsi="Courier New"/>
      <w:kern w:val="2"/>
      <w:sz w:val="24"/>
      <w:szCs w:val="20"/>
      <w:lang w:eastAsia="zh-TW"/>
    </w:rPr>
  </w:style>
  <w:style w:type="character" w:customStyle="1" w:styleId="aff">
    <w:name w:val="純文字 字元"/>
    <w:basedOn w:val="a0"/>
    <w:link w:val="afe"/>
    <w:rsid w:val="00F90507"/>
    <w:rPr>
      <w:rFonts w:ascii="細明體" w:eastAsia="細明體" w:hAnsi="Courier New" w:cs="Times New Roman"/>
      <w:szCs w:val="20"/>
    </w:rPr>
  </w:style>
  <w:style w:type="paragraph" w:customStyle="1" w:styleId="aff0">
    <w:name w:val="字元 字元 字元 字元 字元 字元 字元 字元 字元 字元 字元 字元 字元 字元 字元 字元 字元 字元 字元 字元 字元 字元"/>
    <w:basedOn w:val="a"/>
    <w:rsid w:val="00F90507"/>
    <w:pPr>
      <w:spacing w:after="160" w:line="240" w:lineRule="exact"/>
    </w:pPr>
    <w:rPr>
      <w:rFonts w:ascii="Verdana" w:hAnsi="Verdana"/>
      <w:sz w:val="20"/>
      <w:szCs w:val="20"/>
    </w:rPr>
  </w:style>
  <w:style w:type="paragraph" w:styleId="aff1">
    <w:name w:val="Date"/>
    <w:basedOn w:val="a"/>
    <w:next w:val="a"/>
    <w:link w:val="aff2"/>
    <w:rsid w:val="00F90507"/>
    <w:pPr>
      <w:widowControl w:val="0"/>
      <w:spacing w:after="0" w:line="240" w:lineRule="auto"/>
      <w:jc w:val="right"/>
    </w:pPr>
    <w:rPr>
      <w:rFonts w:ascii="Times New Roman" w:hAnsi="Times New Roman"/>
      <w:kern w:val="2"/>
      <w:sz w:val="24"/>
      <w:szCs w:val="24"/>
      <w:lang w:eastAsia="zh-TW"/>
    </w:rPr>
  </w:style>
  <w:style w:type="character" w:customStyle="1" w:styleId="aff2">
    <w:name w:val="日期 字元"/>
    <w:basedOn w:val="a0"/>
    <w:link w:val="aff1"/>
    <w:rsid w:val="00F90507"/>
    <w:rPr>
      <w:rFonts w:ascii="Times New Roman" w:eastAsia="新細明體" w:hAnsi="Times New Roman" w:cs="Times New Roman"/>
      <w:szCs w:val="24"/>
    </w:rPr>
  </w:style>
  <w:style w:type="paragraph" w:styleId="aff3">
    <w:name w:val="Block Text"/>
    <w:basedOn w:val="a"/>
    <w:rsid w:val="00F90507"/>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2a">
    <w:name w:val="Body Text 2"/>
    <w:basedOn w:val="a"/>
    <w:link w:val="2b"/>
    <w:rsid w:val="00F90507"/>
    <w:pPr>
      <w:widowControl w:val="0"/>
      <w:spacing w:after="120" w:line="480" w:lineRule="auto"/>
    </w:pPr>
    <w:rPr>
      <w:rFonts w:ascii="Times New Roman" w:hAnsi="Times New Roman"/>
      <w:kern w:val="2"/>
      <w:sz w:val="24"/>
      <w:szCs w:val="24"/>
      <w:lang w:eastAsia="zh-TW"/>
    </w:rPr>
  </w:style>
  <w:style w:type="character" w:customStyle="1" w:styleId="2b">
    <w:name w:val="本文 2 字元"/>
    <w:basedOn w:val="a0"/>
    <w:link w:val="2a"/>
    <w:rsid w:val="00F90507"/>
    <w:rPr>
      <w:rFonts w:ascii="Times New Roman" w:eastAsia="新細明體" w:hAnsi="Times New Roman" w:cs="Times New Roman"/>
      <w:szCs w:val="24"/>
    </w:rPr>
  </w:style>
  <w:style w:type="character" w:customStyle="1" w:styleId="mailheadertext1">
    <w:name w:val="mailheadertext1"/>
    <w:rsid w:val="00F90507"/>
    <w:rPr>
      <w:i w:val="0"/>
      <w:iCs w:val="0"/>
      <w:color w:val="353531"/>
      <w:sz w:val="18"/>
      <w:szCs w:val="18"/>
    </w:rPr>
  </w:style>
  <w:style w:type="paragraph" w:customStyle="1" w:styleId="aff4">
    <w:name w:val="字元 字元 字元 字元 字元 字元 字元 字元 字元"/>
    <w:basedOn w:val="a"/>
    <w:rsid w:val="00F90507"/>
    <w:pPr>
      <w:spacing w:after="160" w:line="240" w:lineRule="exact"/>
    </w:pPr>
    <w:rPr>
      <w:rFonts w:ascii="Verdana" w:hAnsi="Verdana"/>
      <w:sz w:val="20"/>
      <w:szCs w:val="20"/>
    </w:rPr>
  </w:style>
  <w:style w:type="paragraph" w:customStyle="1" w:styleId="aff5">
    <w:name w:val="字元 字元 字元 字元 字元 字元 字元 字元 字元 字元"/>
    <w:basedOn w:val="a"/>
    <w:rsid w:val="00F90507"/>
    <w:pPr>
      <w:spacing w:after="160" w:line="240" w:lineRule="exact"/>
    </w:pPr>
    <w:rPr>
      <w:rFonts w:ascii="Verdana" w:hAnsi="Verdana"/>
      <w:sz w:val="20"/>
      <w:szCs w:val="20"/>
    </w:rPr>
  </w:style>
  <w:style w:type="character" w:styleId="aff6">
    <w:name w:val="annotation reference"/>
    <w:rsid w:val="00F90507"/>
    <w:rPr>
      <w:sz w:val="18"/>
      <w:szCs w:val="18"/>
    </w:rPr>
  </w:style>
  <w:style w:type="paragraph" w:customStyle="1" w:styleId="paint-p1">
    <w:name w:val="paint-p1"/>
    <w:basedOn w:val="a"/>
    <w:rsid w:val="00F90507"/>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rsid w:val="00F90507"/>
    <w:rPr>
      <w:color w:val="990000"/>
    </w:rPr>
  </w:style>
  <w:style w:type="paragraph" w:customStyle="1" w:styleId="CharCharCharCharChar">
    <w:name w:val="Char Char Char Char Char"/>
    <w:basedOn w:val="a"/>
    <w:rsid w:val="00F90507"/>
    <w:pPr>
      <w:spacing w:after="160" w:line="240" w:lineRule="exact"/>
    </w:pPr>
    <w:rPr>
      <w:rFonts w:ascii="Tahoma" w:hAnsi="Tahoma"/>
      <w:sz w:val="20"/>
      <w:szCs w:val="20"/>
    </w:rPr>
  </w:style>
  <w:style w:type="character" w:customStyle="1" w:styleId="type1">
    <w:name w:val="type1"/>
    <w:basedOn w:val="a0"/>
    <w:rsid w:val="00F90507"/>
  </w:style>
  <w:style w:type="paragraph" w:customStyle="1" w:styleId="41">
    <w:name w:val="標題4"/>
    <w:basedOn w:val="a"/>
    <w:rsid w:val="00F90507"/>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rsid w:val="00F90507"/>
    <w:rPr>
      <w:strike w:val="0"/>
      <w:dstrike w:val="0"/>
      <w:sz w:val="18"/>
      <w:szCs w:val="18"/>
      <w:u w:val="none"/>
      <w:effect w:val="none"/>
    </w:rPr>
  </w:style>
  <w:style w:type="paragraph" w:customStyle="1" w:styleId="aff7">
    <w:name w:val="本文一"/>
    <w:basedOn w:val="ae"/>
    <w:rsid w:val="00F90507"/>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a"/>
    <w:autoRedefine/>
    <w:rsid w:val="00F90507"/>
    <w:pPr>
      <w:widowControl w:val="0"/>
      <w:tabs>
        <w:tab w:val="left" w:pos="0"/>
      </w:tabs>
      <w:autoSpaceDE w:val="0"/>
      <w:autoSpaceDN w:val="0"/>
      <w:adjustRightInd w:val="0"/>
      <w:snapToGrid w:val="0"/>
      <w:spacing w:before="60" w:after="60" w:line="240" w:lineRule="auto"/>
      <w:jc w:val="both"/>
    </w:pPr>
    <w:rPr>
      <w:rFonts w:ascii="Times New Roman" w:hAnsi="標楷體"/>
      <w:snapToGrid w:val="0"/>
      <w:sz w:val="24"/>
      <w:szCs w:val="20"/>
      <w:lang w:val="en-GB" w:eastAsia="zh-TW"/>
    </w:rPr>
  </w:style>
  <w:style w:type="paragraph" w:customStyle="1" w:styleId="xl26">
    <w:name w:val="xl26"/>
    <w:basedOn w:val="a"/>
    <w:rsid w:val="00F90507"/>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table" w:styleId="17">
    <w:name w:val="Table Grid 1"/>
    <w:basedOn w:val="a1"/>
    <w:rsid w:val="00F90507"/>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8">
    <w:name w:val="字元 字元 字元 字元 字元 字元 字元"/>
    <w:basedOn w:val="a"/>
    <w:rsid w:val="00F90507"/>
    <w:pPr>
      <w:spacing w:after="0" w:line="240" w:lineRule="auto"/>
    </w:pPr>
    <w:rPr>
      <w:rFonts w:ascii="Arial" w:eastAsia="Times New Roman" w:hAnsi="Arial" w:cs="Arial"/>
      <w:lang w:val="en-AU"/>
    </w:rPr>
  </w:style>
  <w:style w:type="character" w:customStyle="1" w:styleId="fone44">
    <w:name w:val="fone44"/>
    <w:basedOn w:val="a0"/>
    <w:rsid w:val="00F90507"/>
  </w:style>
  <w:style w:type="paragraph" w:customStyle="1" w:styleId="aff9">
    <w:name w:val="出席者"/>
    <w:basedOn w:val="a"/>
    <w:autoRedefine/>
    <w:rsid w:val="00F90507"/>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styleId="35">
    <w:name w:val="Body Text 3"/>
    <w:basedOn w:val="a"/>
    <w:link w:val="36"/>
    <w:rsid w:val="00F90507"/>
    <w:pPr>
      <w:widowControl w:val="0"/>
      <w:spacing w:after="120" w:line="240" w:lineRule="auto"/>
    </w:pPr>
    <w:rPr>
      <w:rFonts w:ascii="Times New Roman" w:hAnsi="Times New Roman"/>
      <w:kern w:val="2"/>
      <w:sz w:val="16"/>
      <w:szCs w:val="16"/>
      <w:lang w:eastAsia="zh-TW"/>
    </w:rPr>
  </w:style>
  <w:style w:type="character" w:customStyle="1" w:styleId="36">
    <w:name w:val="本文 3 字元"/>
    <w:basedOn w:val="a0"/>
    <w:link w:val="35"/>
    <w:rsid w:val="00F90507"/>
    <w:rPr>
      <w:rFonts w:ascii="Times New Roman" w:eastAsia="新細明體" w:hAnsi="Times New Roman" w:cs="Times New Roman"/>
      <w:sz w:val="16"/>
      <w:szCs w:val="16"/>
    </w:rPr>
  </w:style>
  <w:style w:type="paragraph" w:customStyle="1" w:styleId="affa">
    <w:name w:val="表"/>
    <w:basedOn w:val="a"/>
    <w:autoRedefine/>
    <w:rsid w:val="00F90507"/>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0">
    <w:name w:val="(學習單)文14#粗圓"/>
    <w:basedOn w:val="a"/>
    <w:rsid w:val="00F90507"/>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c">
    <w:name w:val="2.表頭文字"/>
    <w:basedOn w:val="a"/>
    <w:rsid w:val="00F90507"/>
    <w:pPr>
      <w:widowControl w:val="0"/>
      <w:spacing w:after="0" w:line="240" w:lineRule="auto"/>
      <w:jc w:val="center"/>
    </w:pPr>
    <w:rPr>
      <w:rFonts w:ascii="Times New Roman" w:eastAsia="華康中圓體" w:hAnsi="Times New Roman" w:cs="Roman PS"/>
      <w:kern w:val="2"/>
      <w:sz w:val="24"/>
      <w:szCs w:val="20"/>
      <w:lang w:eastAsia="zh-TW"/>
    </w:rPr>
  </w:style>
  <w:style w:type="character" w:styleId="affb">
    <w:name w:val="FollowedHyperlink"/>
    <w:rsid w:val="00F90507"/>
    <w:rPr>
      <w:color w:val="800080"/>
      <w:u w:val="single"/>
    </w:rPr>
  </w:style>
  <w:style w:type="paragraph" w:customStyle="1" w:styleId="affc">
    <w:name w:val="a"/>
    <w:basedOn w:val="a"/>
    <w:rsid w:val="00F90507"/>
    <w:pPr>
      <w:spacing w:before="100" w:after="100" w:line="240" w:lineRule="auto"/>
    </w:pPr>
    <w:rPr>
      <w:rFonts w:ascii="新細明體" w:hAnsi="新細明體"/>
      <w:sz w:val="24"/>
      <w:szCs w:val="20"/>
      <w:lang w:eastAsia="zh-TW"/>
    </w:rPr>
  </w:style>
  <w:style w:type="character" w:customStyle="1" w:styleId="dialogtext1">
    <w:name w:val="dialog_text1"/>
    <w:rsid w:val="00F90507"/>
    <w:rPr>
      <w:rFonts w:ascii="sөũ" w:hAnsi="sөũ" w:hint="default"/>
      <w:color w:val="000000"/>
      <w:sz w:val="24"/>
      <w:szCs w:val="24"/>
    </w:rPr>
  </w:style>
  <w:style w:type="paragraph" w:customStyle="1" w:styleId="font5">
    <w:name w:val="font5"/>
    <w:basedOn w:val="a"/>
    <w:rsid w:val="00F90507"/>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a"/>
    <w:rsid w:val="00F90507"/>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
    <w:name w:val="HTML Preformatted"/>
    <w:basedOn w:val="a"/>
    <w:link w:val="HTML0"/>
    <w:rsid w:val="00F9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0">
    <w:name w:val="HTML 預設格式 字元"/>
    <w:basedOn w:val="a0"/>
    <w:link w:val="HTML"/>
    <w:rsid w:val="00F90507"/>
    <w:rPr>
      <w:rFonts w:ascii="細明體" w:eastAsia="細明體" w:hAnsi="細明體" w:cs="Times New Roman"/>
      <w:kern w:val="0"/>
      <w:szCs w:val="24"/>
    </w:rPr>
  </w:style>
  <w:style w:type="paragraph" w:customStyle="1" w:styleId="affd">
    <w:name w:val="一.二."/>
    <w:basedOn w:val="a"/>
    <w:rsid w:val="00F90507"/>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affe">
    <w:name w:val="Note Heading"/>
    <w:basedOn w:val="a"/>
    <w:next w:val="a"/>
    <w:link w:val="afff"/>
    <w:rsid w:val="00F90507"/>
    <w:pPr>
      <w:widowControl w:val="0"/>
      <w:spacing w:after="0" w:line="240" w:lineRule="auto"/>
      <w:jc w:val="center"/>
    </w:pPr>
    <w:rPr>
      <w:rFonts w:ascii="標楷體" w:eastAsia="標楷體" w:hAnsi="Times New Roman"/>
      <w:kern w:val="2"/>
      <w:sz w:val="24"/>
      <w:szCs w:val="20"/>
      <w:lang w:eastAsia="zh-TW"/>
    </w:rPr>
  </w:style>
  <w:style w:type="character" w:customStyle="1" w:styleId="afff">
    <w:name w:val="註釋標題 字元"/>
    <w:basedOn w:val="a0"/>
    <w:link w:val="affe"/>
    <w:rsid w:val="00F90507"/>
    <w:rPr>
      <w:rFonts w:ascii="標楷體" w:eastAsia="標楷體" w:hAnsi="Times New Roman" w:cs="Times New Roman"/>
      <w:szCs w:val="20"/>
    </w:rPr>
  </w:style>
  <w:style w:type="paragraph" w:customStyle="1" w:styleId="c12">
    <w:name w:val="c12"/>
    <w:basedOn w:val="a"/>
    <w:rsid w:val="00F90507"/>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a"/>
    <w:rsid w:val="00F90507"/>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a"/>
    <w:rsid w:val="00F90507"/>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a"/>
    <w:rsid w:val="00F90507"/>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a"/>
    <w:rsid w:val="00F90507"/>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a"/>
    <w:rsid w:val="00F90507"/>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a"/>
    <w:rsid w:val="00F90507"/>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a"/>
    <w:rsid w:val="00F9050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a"/>
    <w:rsid w:val="00F9050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a"/>
    <w:rsid w:val="00F90507"/>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a"/>
    <w:rsid w:val="00F90507"/>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a"/>
    <w:rsid w:val="00F9050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a"/>
    <w:rsid w:val="00F90507"/>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afff0">
    <w:name w:val="Strong"/>
    <w:qFormat/>
    <w:rsid w:val="00F90507"/>
    <w:rPr>
      <w:rFonts w:cs="Times New Roman"/>
      <w:b/>
      <w:bCs/>
    </w:rPr>
  </w:style>
  <w:style w:type="paragraph" w:styleId="afff1">
    <w:name w:val="Closing"/>
    <w:basedOn w:val="a"/>
    <w:link w:val="afff2"/>
    <w:rsid w:val="00F90507"/>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afff2">
    <w:name w:val="結語 字元"/>
    <w:basedOn w:val="a0"/>
    <w:link w:val="afff1"/>
    <w:rsid w:val="00F90507"/>
    <w:rPr>
      <w:rFonts w:ascii="標楷體" w:eastAsia="標楷體" w:hAnsi="標楷體" w:cs="Times New Roman"/>
      <w:color w:val="000000"/>
      <w:kern w:val="0"/>
      <w:szCs w:val="24"/>
    </w:rPr>
  </w:style>
  <w:style w:type="paragraph" w:styleId="afff3">
    <w:name w:val="Balloon Text"/>
    <w:basedOn w:val="a"/>
    <w:link w:val="afff4"/>
    <w:rsid w:val="00F90507"/>
    <w:pPr>
      <w:widowControl w:val="0"/>
      <w:spacing w:after="0" w:line="240" w:lineRule="auto"/>
    </w:pPr>
    <w:rPr>
      <w:rFonts w:ascii="Cambria" w:hAnsi="Cambria"/>
      <w:kern w:val="2"/>
      <w:sz w:val="18"/>
      <w:szCs w:val="18"/>
      <w:lang w:eastAsia="zh-TW"/>
    </w:rPr>
  </w:style>
  <w:style w:type="character" w:customStyle="1" w:styleId="afff4">
    <w:name w:val="註解方塊文字 字元"/>
    <w:basedOn w:val="a0"/>
    <w:link w:val="afff3"/>
    <w:rsid w:val="00F90507"/>
    <w:rPr>
      <w:rFonts w:ascii="Cambria" w:eastAsia="新細明體" w:hAnsi="Cambria" w:cs="Times New Roman"/>
      <w:sz w:val="18"/>
      <w:szCs w:val="18"/>
    </w:rPr>
  </w:style>
  <w:style w:type="paragraph" w:customStyle="1" w:styleId="37">
    <w:name w:val="3.【對應能力指標】內文字"/>
    <w:next w:val="afe"/>
    <w:rsid w:val="00F90507"/>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
    <w:rsid w:val="00F90507"/>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8">
    <w:name w:val="(1)"/>
    <w:link w:val="19"/>
    <w:rsid w:val="00F90507"/>
    <w:rPr>
      <w:rFonts w:ascii="Times New Roman" w:eastAsia="新細明體" w:hAnsi="新細明體" w:cs="Times New Roman"/>
      <w:b/>
      <w:szCs w:val="24"/>
    </w:rPr>
  </w:style>
  <w:style w:type="character" w:customStyle="1" w:styleId="19">
    <w:name w:val="(1) 字元"/>
    <w:link w:val="18"/>
    <w:locked/>
    <w:rsid w:val="00F90507"/>
    <w:rPr>
      <w:rFonts w:ascii="Times New Roman" w:eastAsia="新細明體" w:hAnsi="新細明體" w:cs="Times New Roman"/>
      <w:b/>
      <w:szCs w:val="24"/>
    </w:rPr>
  </w:style>
  <w:style w:type="paragraph" w:customStyle="1" w:styleId="Web1">
    <w:name w:val="內文 (Web)1"/>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
    <w:rsid w:val="00F90507"/>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a"/>
    <w:rsid w:val="00F90507"/>
    <w:pPr>
      <w:widowControl w:val="0"/>
      <w:spacing w:after="0" w:line="240" w:lineRule="auto"/>
      <w:ind w:leftChars="200" w:left="200"/>
    </w:pPr>
    <w:rPr>
      <w:rFonts w:ascii="Times New Roman" w:hAnsi="Times New Roman"/>
      <w:kern w:val="2"/>
      <w:sz w:val="24"/>
      <w:szCs w:val="24"/>
      <w:lang w:eastAsia="zh-TW"/>
    </w:rPr>
  </w:style>
  <w:style w:type="character" w:customStyle="1" w:styleId="2d">
    <w:name w:val="字元 字元2"/>
    <w:semiHidden/>
    <w:rsid w:val="00F90507"/>
    <w:rPr>
      <w:rFonts w:eastAsia="新細明體"/>
      <w:kern w:val="2"/>
      <w:lang w:val="en-US" w:eastAsia="zh-TW" w:bidi="ar-SA"/>
    </w:rPr>
  </w:style>
  <w:style w:type="character" w:customStyle="1" w:styleId="1a">
    <w:name w:val="字元 字元1"/>
    <w:aliases w:val=" 字元 字元 字元1"/>
    <w:rsid w:val="00F90507"/>
    <w:rPr>
      <w:rFonts w:eastAsia="新細明體"/>
      <w:kern w:val="2"/>
      <w:sz w:val="24"/>
      <w:szCs w:val="24"/>
      <w:lang w:val="en-US" w:eastAsia="zh-TW" w:bidi="ar-SA"/>
    </w:rPr>
  </w:style>
  <w:style w:type="paragraph" w:customStyle="1" w:styleId="1b">
    <w:name w:val="純文字1"/>
    <w:basedOn w:val="a"/>
    <w:rsid w:val="00F90507"/>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afff5">
    <w:name w:val="Table Elegant"/>
    <w:basedOn w:val="a1"/>
    <w:rsid w:val="00F90507"/>
    <w:pPr>
      <w:widowControl w:val="0"/>
      <w:adjustRightInd w:val="0"/>
      <w:snapToGrid w:val="0"/>
    </w:pPr>
    <w:rPr>
      <w:rFonts w:ascii="Times New Roman" w:eastAsia="標楷體"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b/>
        <w:caps/>
        <w:color w:val="auto"/>
      </w:rPr>
      <w:tblPr/>
      <w:tcPr>
        <w:tcBorders>
          <w:tl2br w:val="none" w:sz="0" w:space="0" w:color="auto"/>
          <w:tr2bl w:val="none" w:sz="0" w:space="0" w:color="auto"/>
        </w:tcBorders>
      </w:tcPr>
    </w:tblStylePr>
  </w:style>
  <w:style w:type="character" w:customStyle="1" w:styleId="afff6">
    <w:name w:val="註腳文字 字元"/>
    <w:link w:val="afff7"/>
    <w:rsid w:val="00F90507"/>
    <w:rPr>
      <w:szCs w:val="24"/>
    </w:rPr>
  </w:style>
  <w:style w:type="paragraph" w:styleId="afff7">
    <w:name w:val="footnote text"/>
    <w:basedOn w:val="a"/>
    <w:link w:val="afff6"/>
    <w:rsid w:val="00F90507"/>
    <w:pPr>
      <w:widowControl w:val="0"/>
      <w:snapToGrid w:val="0"/>
      <w:spacing w:after="0" w:line="240" w:lineRule="auto"/>
    </w:pPr>
    <w:rPr>
      <w:rFonts w:asciiTheme="minorHAnsi" w:eastAsiaTheme="minorEastAsia" w:hAnsiTheme="minorHAnsi" w:cstheme="minorBidi"/>
      <w:kern w:val="2"/>
      <w:sz w:val="24"/>
      <w:szCs w:val="24"/>
      <w:lang w:eastAsia="zh-TW"/>
    </w:rPr>
  </w:style>
  <w:style w:type="character" w:customStyle="1" w:styleId="1c">
    <w:name w:val="註腳文字 字元1"/>
    <w:basedOn w:val="a0"/>
    <w:semiHidden/>
    <w:rsid w:val="00F90507"/>
    <w:rPr>
      <w:rFonts w:ascii="Calibri" w:eastAsia="新細明體" w:hAnsi="Calibri" w:cs="Times New Roman"/>
      <w:kern w:val="0"/>
      <w:sz w:val="20"/>
      <w:szCs w:val="20"/>
      <w:lang w:eastAsia="en-US"/>
    </w:rPr>
  </w:style>
  <w:style w:type="paragraph" w:styleId="afff8">
    <w:name w:val="endnote text"/>
    <w:basedOn w:val="a"/>
    <w:link w:val="afff9"/>
    <w:semiHidden/>
    <w:rsid w:val="00F90507"/>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afff9">
    <w:name w:val="章節附註文字 字元"/>
    <w:basedOn w:val="a0"/>
    <w:link w:val="afff8"/>
    <w:semiHidden/>
    <w:rsid w:val="00F90507"/>
    <w:rPr>
      <w:rFonts w:ascii="細明體" w:eastAsia="細明體" w:hAnsi="Times New Roman" w:cs="Times New Roman"/>
      <w:kern w:val="0"/>
      <w:szCs w:val="20"/>
    </w:rPr>
  </w:style>
  <w:style w:type="table" w:styleId="52">
    <w:name w:val="Table Grid 5"/>
    <w:basedOn w:val="a1"/>
    <w:rsid w:val="00F90507"/>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字元 字元 字元"/>
    <w:basedOn w:val="a"/>
    <w:rsid w:val="00F90507"/>
    <w:pPr>
      <w:spacing w:after="160" w:line="240" w:lineRule="exact"/>
    </w:pPr>
    <w:rPr>
      <w:rFonts w:ascii="Verdana" w:eastAsia="Times New Roman" w:hAnsi="Verdana"/>
      <w:sz w:val="20"/>
      <w:szCs w:val="20"/>
    </w:rPr>
  </w:style>
  <w:style w:type="paragraph" w:styleId="afffb">
    <w:name w:val="annotation subject"/>
    <w:basedOn w:val="af6"/>
    <w:next w:val="af6"/>
    <w:link w:val="afffc"/>
    <w:rsid w:val="00F90507"/>
    <w:rPr>
      <w:b/>
      <w:bCs/>
    </w:rPr>
  </w:style>
  <w:style w:type="character" w:customStyle="1" w:styleId="afffc">
    <w:name w:val="註解主旨 字元"/>
    <w:basedOn w:val="af7"/>
    <w:link w:val="afffb"/>
    <w:rsid w:val="00F90507"/>
    <w:rPr>
      <w:rFonts w:ascii="Times New Roman" w:eastAsia="新細明體" w:hAnsi="Times New Roman" w:cs="Times New Roman"/>
      <w:b/>
      <w:bCs/>
      <w:szCs w:val="24"/>
    </w:rPr>
  </w:style>
  <w:style w:type="character" w:customStyle="1" w:styleId="style21">
    <w:name w:val="style21"/>
    <w:rsid w:val="00F90507"/>
    <w:rPr>
      <w:b/>
      <w:bCs/>
      <w:color w:val="003399"/>
      <w:sz w:val="20"/>
      <w:szCs w:val="20"/>
    </w:rPr>
  </w:style>
  <w:style w:type="character" w:customStyle="1" w:styleId="text201">
    <w:name w:val="text201"/>
    <w:rsid w:val="00F90507"/>
    <w:rPr>
      <w:b/>
      <w:bCs/>
      <w:sz w:val="30"/>
      <w:szCs w:val="30"/>
    </w:rPr>
  </w:style>
  <w:style w:type="paragraph" w:customStyle="1" w:styleId="yiv1677209435msonormal">
    <w:name w:val="yiv1677209435msonormal"/>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afffd">
    <w:name w:val="字元 字元 字元 字元 字元 字元 字元 字元 字元 字元 字元 字元 字元"/>
    <w:basedOn w:val="a"/>
    <w:rsid w:val="00F90507"/>
    <w:pPr>
      <w:spacing w:after="160" w:line="240" w:lineRule="exact"/>
    </w:pPr>
    <w:rPr>
      <w:rFonts w:ascii="Tahoma" w:hAnsi="Tahoma"/>
      <w:sz w:val="20"/>
      <w:szCs w:val="20"/>
    </w:rPr>
  </w:style>
  <w:style w:type="character" w:customStyle="1" w:styleId="text21">
    <w:name w:val="text21"/>
    <w:rsid w:val="00F90507"/>
    <w:rPr>
      <w:rFonts w:ascii="Arial" w:hAnsi="Arial" w:cs="Arial" w:hint="default"/>
      <w:color w:val="CC0000"/>
      <w:sz w:val="18"/>
      <w:szCs w:val="18"/>
    </w:rPr>
  </w:style>
  <w:style w:type="character" w:customStyle="1" w:styleId="text11">
    <w:name w:val="text11"/>
    <w:rsid w:val="00F90507"/>
    <w:rPr>
      <w:rFonts w:ascii="Arial" w:hAnsi="Arial" w:cs="Arial" w:hint="default"/>
      <w:strike w:val="0"/>
      <w:dstrike w:val="0"/>
      <w:color w:val="696969"/>
      <w:sz w:val="18"/>
      <w:szCs w:val="18"/>
      <w:u w:val="none"/>
      <w:effect w:val="none"/>
    </w:rPr>
  </w:style>
  <w:style w:type="character" w:customStyle="1" w:styleId="style2">
    <w:name w:val="style2"/>
    <w:basedOn w:val="a0"/>
    <w:rsid w:val="00F90507"/>
  </w:style>
  <w:style w:type="paragraph" w:customStyle="1" w:styleId="western">
    <w:name w:val="western"/>
    <w:basedOn w:val="a"/>
    <w:rsid w:val="00F90507"/>
    <w:pPr>
      <w:spacing w:after="0" w:line="240" w:lineRule="auto"/>
    </w:pPr>
    <w:rPr>
      <w:rFonts w:ascii="新細明體" w:hAnsi="新細明體"/>
      <w:sz w:val="24"/>
      <w:szCs w:val="24"/>
      <w:lang w:eastAsia="zh-TW"/>
    </w:rPr>
  </w:style>
  <w:style w:type="paragraph" w:customStyle="1" w:styleId="afffe">
    <w:name w:val="（一）"/>
    <w:basedOn w:val="a"/>
    <w:rsid w:val="00F90507"/>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ffff">
    <w:name w:val="１"/>
    <w:basedOn w:val="a"/>
    <w:rsid w:val="00F90507"/>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a0"/>
    <w:rsid w:val="00F90507"/>
  </w:style>
  <w:style w:type="character" w:customStyle="1" w:styleId="font">
    <w:name w:val="font"/>
    <w:basedOn w:val="a0"/>
    <w:rsid w:val="00F90507"/>
  </w:style>
  <w:style w:type="character" w:customStyle="1" w:styleId="apple-converted-space">
    <w:name w:val="apple-converted-space"/>
    <w:basedOn w:val="a0"/>
    <w:rsid w:val="00F90507"/>
  </w:style>
  <w:style w:type="character" w:styleId="HTML1">
    <w:name w:val="HTML Typewriter"/>
    <w:rsid w:val="00F90507"/>
    <w:rPr>
      <w:rFonts w:ascii="細明體" w:eastAsia="細明體" w:hAnsi="細明體" w:cs="細明體"/>
      <w:sz w:val="24"/>
      <w:szCs w:val="24"/>
    </w:rPr>
  </w:style>
  <w:style w:type="character" w:customStyle="1" w:styleId="42">
    <w:name w:val="字元 字元4"/>
    <w:rsid w:val="00F90507"/>
    <w:rPr>
      <w:kern w:val="2"/>
    </w:rPr>
  </w:style>
  <w:style w:type="paragraph" w:customStyle="1" w:styleId="1-1-1">
    <w:name w:val="1-1-1"/>
    <w:basedOn w:val="a"/>
    <w:rsid w:val="00F90507"/>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d">
    <w:name w:val="1內文"/>
    <w:basedOn w:val="a"/>
    <w:link w:val="1e"/>
    <w:qFormat/>
    <w:rsid w:val="00F90507"/>
    <w:pPr>
      <w:widowControl w:val="0"/>
      <w:spacing w:after="0" w:line="360" w:lineRule="exact"/>
      <w:ind w:leftChars="550" w:left="550"/>
      <w:jc w:val="both"/>
    </w:pPr>
    <w:rPr>
      <w:rFonts w:ascii="標楷體" w:eastAsia="標楷體" w:hAnsi="標楷體"/>
      <w:kern w:val="2"/>
      <w:sz w:val="24"/>
      <w:szCs w:val="24"/>
      <w:lang w:eastAsia="zh-TW"/>
    </w:rPr>
  </w:style>
  <w:style w:type="character" w:customStyle="1" w:styleId="1e">
    <w:name w:val="1內文 字元"/>
    <w:link w:val="1d"/>
    <w:rsid w:val="00F90507"/>
    <w:rPr>
      <w:rFonts w:ascii="標楷體" w:eastAsia="標楷體" w:hAnsi="標楷體" w:cs="Times New Roman"/>
      <w:szCs w:val="24"/>
    </w:rPr>
  </w:style>
  <w:style w:type="character" w:customStyle="1" w:styleId="Heading3Char">
    <w:name w:val="Heading 3 Char"/>
    <w:locked/>
    <w:rsid w:val="00F90507"/>
    <w:rPr>
      <w:rFonts w:ascii="Arial" w:eastAsia="新細明體" w:hAnsi="Arial" w:cs="Times New Roman"/>
      <w:b/>
      <w:bCs/>
      <w:kern w:val="2"/>
      <w:sz w:val="36"/>
      <w:szCs w:val="36"/>
      <w:lang w:val="en-US" w:eastAsia="zh-TW" w:bidi="ar-SA"/>
    </w:rPr>
  </w:style>
  <w:style w:type="paragraph" w:customStyle="1" w:styleId="Standard">
    <w:name w:val="Standard"/>
    <w:rsid w:val="00F90507"/>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F90507"/>
    <w:pPr>
      <w:spacing w:after="120"/>
    </w:pPr>
  </w:style>
  <w:style w:type="paragraph" w:customStyle="1" w:styleId="TableHeading">
    <w:name w:val="Table Heading"/>
    <w:basedOn w:val="a"/>
    <w:rsid w:val="00F90507"/>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numbering" w:customStyle="1" w:styleId="WW8Num1">
    <w:name w:val="WW8Num1"/>
    <w:rsid w:val="00F90507"/>
    <w:pPr>
      <w:numPr>
        <w:numId w:val="1"/>
      </w:numPr>
    </w:pPr>
  </w:style>
  <w:style w:type="numbering" w:customStyle="1" w:styleId="WW8Num2">
    <w:name w:val="WW8Num2"/>
    <w:rsid w:val="00F90507"/>
    <w:pPr>
      <w:numPr>
        <w:numId w:val="2"/>
      </w:numPr>
    </w:pPr>
  </w:style>
  <w:style w:type="paragraph" w:customStyle="1" w:styleId="38">
    <w:name w:val="樣式3"/>
    <w:basedOn w:val="a"/>
    <w:rsid w:val="00F90507"/>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fff0">
    <w:name w:val="一"/>
    <w:basedOn w:val="afe"/>
    <w:rsid w:val="00F90507"/>
    <w:pPr>
      <w:spacing w:line="480" w:lineRule="exact"/>
      <w:ind w:left="840" w:hanging="539"/>
      <w:jc w:val="both"/>
    </w:pPr>
    <w:rPr>
      <w:rFonts w:ascii="標楷體" w:eastAsia="標楷體"/>
      <w:sz w:val="28"/>
    </w:rPr>
  </w:style>
  <w:style w:type="character" w:customStyle="1" w:styleId="60">
    <w:name w:val="字元 字元6"/>
    <w:rsid w:val="00F90507"/>
    <w:rPr>
      <w:rFonts w:ascii="Cambria" w:eastAsia="新細明體" w:hAnsi="Cambria" w:cs="Times New Roman"/>
      <w:b/>
      <w:bCs/>
      <w:kern w:val="52"/>
      <w:sz w:val="52"/>
      <w:szCs w:val="52"/>
    </w:rPr>
  </w:style>
  <w:style w:type="paragraph" w:customStyle="1" w:styleId="affff1">
    <w:name w:val="速別"/>
    <w:basedOn w:val="a"/>
    <w:rsid w:val="00F90507"/>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fff2">
    <w:name w:val="發文日期"/>
    <w:basedOn w:val="a"/>
    <w:rsid w:val="00F90507"/>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fff3">
    <w:name w:val="發文字號"/>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fff4">
    <w:name w:val="密等及解密條件或保密期限"/>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f">
    <w:name w:val="結語1"/>
    <w:basedOn w:val="a"/>
    <w:rsid w:val="00F90507"/>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rsid w:val="00F90507"/>
  </w:style>
  <w:style w:type="character" w:customStyle="1" w:styleId="HeaderChar1">
    <w:name w:val="Header Char1"/>
    <w:locked/>
    <w:rsid w:val="00F90507"/>
    <w:rPr>
      <w:kern w:val="2"/>
    </w:rPr>
  </w:style>
  <w:style w:type="character" w:customStyle="1" w:styleId="Heading3Char1">
    <w:name w:val="Heading 3 Char1"/>
    <w:locked/>
    <w:rsid w:val="00F90507"/>
    <w:rPr>
      <w:rFonts w:ascii="Arial" w:eastAsia="新細明體" w:hAnsi="Arial"/>
      <w:b/>
      <w:kern w:val="2"/>
      <w:sz w:val="36"/>
      <w:lang w:val="en-US" w:eastAsia="zh-TW"/>
    </w:rPr>
  </w:style>
  <w:style w:type="character" w:customStyle="1" w:styleId="PlainTextChar1">
    <w:name w:val="Plain Text Char1"/>
    <w:locked/>
    <w:rsid w:val="00F90507"/>
    <w:rPr>
      <w:rFonts w:ascii="細明體" w:eastAsia="細明體" w:hAnsi="Courier New"/>
      <w:kern w:val="2"/>
      <w:sz w:val="24"/>
      <w:lang w:val="en-US" w:eastAsia="zh-TW"/>
    </w:rPr>
  </w:style>
  <w:style w:type="paragraph" w:customStyle="1" w:styleId="affff5">
    <w:name w:val="壹"/>
    <w:basedOn w:val="afe"/>
    <w:rsid w:val="00F90507"/>
    <w:pPr>
      <w:spacing w:after="240" w:line="480" w:lineRule="exact"/>
      <w:jc w:val="both"/>
    </w:pPr>
    <w:rPr>
      <w:rFonts w:ascii="華康粗黑體" w:eastAsia="華康粗黑體"/>
      <w:sz w:val="32"/>
    </w:rPr>
  </w:style>
  <w:style w:type="paragraph" w:customStyle="1" w:styleId="affff6">
    <w:name w:val="表文"/>
    <w:basedOn w:val="afe"/>
    <w:rsid w:val="00F90507"/>
    <w:pPr>
      <w:ind w:left="57" w:right="57"/>
      <w:jc w:val="both"/>
    </w:pPr>
    <w:rPr>
      <w:rFonts w:ascii="標楷體" w:eastAsia="標楷體"/>
      <w:sz w:val="28"/>
    </w:rPr>
  </w:style>
  <w:style w:type="character" w:customStyle="1" w:styleId="BodyTextIndentChar1">
    <w:name w:val="Body Text Indent Char1"/>
    <w:locked/>
    <w:rsid w:val="00F90507"/>
    <w:rPr>
      <w:rFonts w:eastAsia="新細明體"/>
      <w:kern w:val="2"/>
      <w:sz w:val="24"/>
      <w:lang w:val="en-US" w:eastAsia="zh-TW"/>
    </w:rPr>
  </w:style>
  <w:style w:type="character" w:customStyle="1" w:styleId="FooterChar1">
    <w:name w:val="Footer Char1"/>
    <w:locked/>
    <w:rsid w:val="00F90507"/>
    <w:rPr>
      <w:rFonts w:eastAsia="新細明體"/>
      <w:kern w:val="2"/>
      <w:lang w:val="en-US" w:eastAsia="zh-TW"/>
    </w:rPr>
  </w:style>
  <w:style w:type="paragraph" w:customStyle="1" w:styleId="style3">
    <w:name w:val="style3"/>
    <w:basedOn w:val="a"/>
    <w:rsid w:val="00F90507"/>
    <w:pPr>
      <w:spacing w:before="100" w:beforeAutospacing="1" w:after="100" w:afterAutospacing="1" w:line="240" w:lineRule="auto"/>
    </w:pPr>
    <w:rPr>
      <w:rFonts w:ascii="新細明體" w:hAnsi="新細明體"/>
      <w:color w:val="000066"/>
      <w:sz w:val="24"/>
      <w:szCs w:val="24"/>
      <w:lang w:eastAsia="zh-TW"/>
    </w:rPr>
  </w:style>
  <w:style w:type="table" w:customStyle="1" w:styleId="affff7">
    <w:name w:val="表格 經典"/>
    <w:basedOn w:val="afff5"/>
    <w:rsid w:val="00F90507"/>
    <w:pPr>
      <w:adjustRightInd/>
      <w:snapToGrid/>
    </w:pPr>
    <w:rPr>
      <w:rFonts w:eastAsia="新細明體"/>
      <w:sz w:val="22"/>
    </w:rPr>
    <w:tblPr/>
    <w:tcPr>
      <w:shd w:val="clear" w:color="auto" w:fill="auto"/>
      <w:vAlign w:val="top"/>
    </w:tcPr>
    <w:tblStylePr w:type="firstRow">
      <w:rPr>
        <w:rFonts w:eastAsia="新細明體"/>
        <w:b/>
        <w:caps/>
        <w:color w:val="auto"/>
        <w:sz w:val="22"/>
      </w:rPr>
      <w:tblPr/>
      <w:tcPr>
        <w:tcBorders>
          <w:tl2br w:val="none" w:sz="0" w:space="0" w:color="auto"/>
          <w:tr2bl w:val="none" w:sz="0" w:space="0" w:color="auto"/>
        </w:tcBorders>
      </w:tcPr>
    </w:tblStylePr>
  </w:style>
  <w:style w:type="table" w:styleId="1f0">
    <w:name w:val="Table Simple 1"/>
    <w:basedOn w:val="a1"/>
    <w:rsid w:val="00F90507"/>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jk">
    <w:name w:val="cjk"/>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a"/>
    <w:rsid w:val="00F90507"/>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a"/>
    <w:rsid w:val="00F90507"/>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a"/>
    <w:rsid w:val="00F90507"/>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rsid w:val="00F90507"/>
    <w:rPr>
      <w:i w:val="0"/>
      <w:iCs w:val="0"/>
      <w:color w:val="898979"/>
      <w:sz w:val="18"/>
      <w:szCs w:val="18"/>
    </w:rPr>
  </w:style>
  <w:style w:type="character" w:customStyle="1" w:styleId="style141">
    <w:name w:val="style141"/>
    <w:rsid w:val="00F90507"/>
    <w:rPr>
      <w:sz w:val="24"/>
      <w:szCs w:val="24"/>
    </w:rPr>
  </w:style>
  <w:style w:type="character" w:customStyle="1" w:styleId="classname4">
    <w:name w:val="classname4"/>
    <w:rsid w:val="00F90507"/>
    <w:rPr>
      <w:b w:val="0"/>
      <w:bCs w:val="0"/>
      <w:sz w:val="16"/>
      <w:szCs w:val="16"/>
    </w:rPr>
  </w:style>
  <w:style w:type="character" w:customStyle="1" w:styleId="7">
    <w:name w:val="字元 字元7"/>
    <w:rsid w:val="00F90507"/>
    <w:rPr>
      <w:rFonts w:ascii="新細明體"/>
      <w:b/>
      <w:bCs/>
      <w:kern w:val="36"/>
      <w:sz w:val="48"/>
      <w:szCs w:val="48"/>
    </w:rPr>
  </w:style>
  <w:style w:type="paragraph" w:customStyle="1" w:styleId="affff8">
    <w:name w:val="表格標題"/>
    <w:basedOn w:val="a"/>
    <w:rsid w:val="00F90507"/>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rsid w:val="00F90507"/>
  </w:style>
  <w:style w:type="paragraph" w:customStyle="1" w:styleId="affff9">
    <w:name w:val="標籤"/>
    <w:basedOn w:val="a"/>
    <w:rsid w:val="00F90507"/>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fffa">
    <w:name w:val="目錄"/>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fffb">
    <w:name w:val="表格內容"/>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HeaderChar">
    <w:name w:val="Header Char"/>
    <w:aliases w:val="字元 Char"/>
    <w:locked/>
    <w:rsid w:val="00F90507"/>
    <w:rPr>
      <w:rFonts w:eastAsia="新細明體"/>
      <w:kern w:val="2"/>
      <w:lang w:val="en-US" w:eastAsia="zh-TW" w:bidi="ar-SA"/>
    </w:rPr>
  </w:style>
  <w:style w:type="character" w:customStyle="1" w:styleId="istag1">
    <w:name w:val="istag1"/>
    <w:rsid w:val="00F90507"/>
    <w:rPr>
      <w:shd w:val="clear" w:color="auto" w:fill="FFD8AF"/>
    </w:rPr>
  </w:style>
  <w:style w:type="character" w:customStyle="1" w:styleId="Heading1Char">
    <w:name w:val="Heading 1 Char"/>
    <w:locked/>
    <w:rsid w:val="00F90507"/>
    <w:rPr>
      <w:rFonts w:ascii="Arial" w:eastAsia="新細明體" w:hAnsi="Arial"/>
      <w:b/>
      <w:bCs/>
      <w:kern w:val="52"/>
      <w:sz w:val="52"/>
      <w:szCs w:val="52"/>
      <w:lang w:val="en-US" w:eastAsia="zh-TW" w:bidi="ar-SA"/>
    </w:rPr>
  </w:style>
  <w:style w:type="character" w:customStyle="1" w:styleId="BodyTextIndentChar">
    <w:name w:val="Body Text Indent Char"/>
    <w:semiHidden/>
    <w:locked/>
    <w:rsid w:val="00F90507"/>
    <w:rPr>
      <w:rFonts w:eastAsia="新細明體"/>
      <w:kern w:val="2"/>
      <w:sz w:val="24"/>
      <w:szCs w:val="24"/>
      <w:lang w:val="en-US" w:eastAsia="zh-TW" w:bidi="ar-SA"/>
    </w:rPr>
  </w:style>
  <w:style w:type="character" w:customStyle="1" w:styleId="FooterChar">
    <w:name w:val="Footer Char"/>
    <w:semiHidden/>
    <w:locked/>
    <w:rsid w:val="00F90507"/>
    <w:rPr>
      <w:rFonts w:eastAsia="新細明體"/>
      <w:kern w:val="2"/>
      <w:lang w:val="en-US" w:eastAsia="zh-TW" w:bidi="ar-SA"/>
    </w:rPr>
  </w:style>
  <w:style w:type="character" w:customStyle="1" w:styleId="PlainTextChar">
    <w:name w:val="Plain Text Char"/>
    <w:locked/>
    <w:rsid w:val="00F90507"/>
    <w:rPr>
      <w:rFonts w:ascii="細明體" w:eastAsia="細明體" w:hAnsi="Courier New"/>
      <w:kern w:val="2"/>
      <w:sz w:val="24"/>
      <w:lang w:val="en-US" w:eastAsia="zh-TW" w:bidi="ar-SA"/>
    </w:rPr>
  </w:style>
  <w:style w:type="character" w:customStyle="1" w:styleId="HTMLPreformattedChar">
    <w:name w:val="HTML Preformatted Char"/>
    <w:semiHidden/>
    <w:locked/>
    <w:rsid w:val="00F90507"/>
    <w:rPr>
      <w:rFonts w:ascii="細明體" w:eastAsia="細明體" w:hAnsi="細明體"/>
      <w:sz w:val="24"/>
      <w:szCs w:val="24"/>
      <w:lang w:val="en-US" w:eastAsia="zh-TW" w:bidi="ar-SA"/>
    </w:rPr>
  </w:style>
  <w:style w:type="character" w:customStyle="1" w:styleId="BodyTextIndent2Char">
    <w:name w:val="Body Text Indent 2 Char"/>
    <w:semiHidden/>
    <w:locked/>
    <w:rsid w:val="00F90507"/>
    <w:rPr>
      <w:rFonts w:eastAsia="新細明體"/>
      <w:kern w:val="2"/>
      <w:sz w:val="24"/>
      <w:szCs w:val="24"/>
      <w:lang w:val="en-US" w:eastAsia="zh-TW" w:bidi="ar-SA"/>
    </w:rPr>
  </w:style>
  <w:style w:type="paragraph" w:customStyle="1" w:styleId="112">
    <w:name w:val="字元1 字元 字元1 字元"/>
    <w:basedOn w:val="a"/>
    <w:autoRedefine/>
    <w:rsid w:val="00F90507"/>
    <w:pPr>
      <w:spacing w:after="160" w:line="240" w:lineRule="exact"/>
    </w:pPr>
    <w:rPr>
      <w:rFonts w:ascii="Verdana" w:hAnsi="Verdana"/>
      <w:sz w:val="20"/>
      <w:szCs w:val="20"/>
      <w:lang w:eastAsia="zh-CN" w:bidi="hi-IN"/>
    </w:rPr>
  </w:style>
  <w:style w:type="paragraph" w:customStyle="1" w:styleId="affffc">
    <w:name w:val="開會時間"/>
    <w:basedOn w:val="a"/>
    <w:autoRedefine/>
    <w:rsid w:val="00F90507"/>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fffd">
    <w:name w:val="開會地點"/>
    <w:basedOn w:val="a"/>
    <w:autoRedefine/>
    <w:rsid w:val="00F90507"/>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fffe">
    <w:name w:val="主持人"/>
    <w:basedOn w:val="a"/>
    <w:autoRedefine/>
    <w:rsid w:val="00F90507"/>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ffff">
    <w:name w:val="內文 A"/>
    <w:rsid w:val="00F90507"/>
    <w:pPr>
      <w:widowControl w:val="0"/>
      <w:pBdr>
        <w:top w:val="nil"/>
        <w:left w:val="nil"/>
        <w:bottom w:val="nil"/>
        <w:right w:val="nil"/>
        <w:between w:val="nil"/>
        <w:bar w:val="nil"/>
      </w:pBdr>
      <w:spacing w:line="312" w:lineRule="auto"/>
    </w:pPr>
    <w:rPr>
      <w:rFonts w:ascii="Arial Unicode MS" w:eastAsia="Times New Roman" w:hAnsi="Arial Unicode MS" w:cs="Arial Unicode MS" w:hint="eastAsia"/>
      <w:color w:val="000000"/>
      <w:szCs w:val="24"/>
      <w:u w:color="000000"/>
      <w:bdr w:val="nil"/>
    </w:rPr>
  </w:style>
  <w:style w:type="paragraph" w:customStyle="1" w:styleId="CM235">
    <w:name w:val="CM235"/>
    <w:basedOn w:val="Default"/>
    <w:next w:val="Default"/>
    <w:rsid w:val="00F90507"/>
    <w:rPr>
      <w:rFonts w:ascii="微軟正黑體" w:eastAsia="微軟正黑體" w:cs="Times New Roman"/>
      <w:color w:val="auto"/>
    </w:rPr>
  </w:style>
  <w:style w:type="character" w:customStyle="1" w:styleId="1f1">
    <w:name w:val="註釋標題 字元1"/>
    <w:semiHidden/>
    <w:locked/>
    <w:rsid w:val="00F90507"/>
    <w:rPr>
      <w:rFonts w:ascii="標楷體" w:eastAsia="標楷體"/>
      <w:spacing w:val="24"/>
      <w:kern w:val="2"/>
      <w:sz w:val="24"/>
      <w:szCs w:val="24"/>
      <w:lang w:val="en-US" w:eastAsia="zh-TW" w:bidi="ar-SA"/>
    </w:rPr>
  </w:style>
  <w:style w:type="paragraph" w:customStyle="1" w:styleId="bmc">
    <w:name w:val="_bmc"/>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2e">
    <w:name w:val="表格樣式 2"/>
    <w:rsid w:val="00F9050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numbering" w:customStyle="1" w:styleId="1">
    <w:name w:val="已輸入樣式 1"/>
    <w:rsid w:val="00F90507"/>
    <w:pPr>
      <w:numPr>
        <w:numId w:val="3"/>
      </w:numPr>
    </w:pPr>
  </w:style>
  <w:style w:type="numbering" w:customStyle="1" w:styleId="2">
    <w:name w:val="已輸入樣式 2"/>
    <w:rsid w:val="00F90507"/>
    <w:pPr>
      <w:numPr>
        <w:numId w:val="4"/>
      </w:numPr>
    </w:pPr>
  </w:style>
  <w:style w:type="table" w:customStyle="1" w:styleId="TableGrid">
    <w:name w:val="TableGrid"/>
    <w:rsid w:val="00F90507"/>
    <w:rPr>
      <w:rFonts w:ascii="Calibri" w:eastAsia="Times New Roman" w:hAnsi="Calibri" w:cs="Times New Roman"/>
    </w:rPr>
    <w:tblPr>
      <w:tblCellMar>
        <w:top w:w="0" w:type="dxa"/>
        <w:left w:w="0" w:type="dxa"/>
        <w:bottom w:w="0" w:type="dxa"/>
        <w:right w:w="0" w:type="dxa"/>
      </w:tblCellMar>
    </w:tblPr>
  </w:style>
  <w:style w:type="paragraph" w:customStyle="1" w:styleId="2f">
    <w:name w:val="清單段落2"/>
    <w:basedOn w:val="a"/>
    <w:rsid w:val="00F90507"/>
    <w:pPr>
      <w:widowControl w:val="0"/>
      <w:spacing w:after="0" w:line="240" w:lineRule="auto"/>
      <w:ind w:leftChars="200" w:left="480"/>
    </w:pPr>
    <w:rPr>
      <w:rFonts w:cs="Calibri"/>
      <w:kern w:val="2"/>
      <w:sz w:val="24"/>
      <w:szCs w:val="24"/>
      <w:lang w:eastAsia="zh-TW"/>
    </w:rPr>
  </w:style>
  <w:style w:type="paragraph" w:styleId="afffff0">
    <w:name w:val="Subtitle"/>
    <w:basedOn w:val="a"/>
    <w:next w:val="a"/>
    <w:link w:val="afffff1"/>
    <w:uiPriority w:val="11"/>
    <w:qFormat/>
    <w:rsid w:val="00F90507"/>
    <w:pPr>
      <w:widowControl w:val="0"/>
      <w:spacing w:after="60" w:line="240" w:lineRule="auto"/>
      <w:jc w:val="center"/>
      <w:outlineLvl w:val="1"/>
    </w:pPr>
    <w:rPr>
      <w:rFonts w:ascii="Cambria" w:hAnsi="Cambria" w:cs="Roman PS"/>
      <w:i/>
      <w:iCs/>
      <w:kern w:val="2"/>
      <w:sz w:val="24"/>
      <w:szCs w:val="24"/>
      <w:lang w:eastAsia="zh-TW"/>
    </w:rPr>
  </w:style>
  <w:style w:type="character" w:customStyle="1" w:styleId="afffff1">
    <w:name w:val="副標題 字元"/>
    <w:basedOn w:val="a0"/>
    <w:link w:val="afffff0"/>
    <w:uiPriority w:val="11"/>
    <w:rsid w:val="00F90507"/>
    <w:rPr>
      <w:rFonts w:ascii="Cambria" w:eastAsia="新細明體" w:hAnsi="Cambria" w:cs="Roman PS"/>
      <w:i/>
      <w:iCs/>
      <w:szCs w:val="24"/>
    </w:rPr>
  </w:style>
  <w:style w:type="character" w:customStyle="1" w:styleId="1f2">
    <w:name w:val="註解文字 字元1"/>
    <w:uiPriority w:val="99"/>
    <w:semiHidden/>
    <w:rsid w:val="00F90507"/>
    <w:rPr>
      <w:rFonts w:ascii="Times New Roman" w:hAnsi="Times New Roman"/>
      <w:kern w:val="2"/>
      <w:sz w:val="24"/>
      <w:szCs w:val="24"/>
    </w:rPr>
  </w:style>
  <w:style w:type="paragraph" w:customStyle="1" w:styleId="113">
    <w:name w:val="字元11"/>
    <w:basedOn w:val="a"/>
    <w:uiPriority w:val="99"/>
    <w:rsid w:val="00F90507"/>
    <w:pPr>
      <w:spacing w:after="160" w:line="240" w:lineRule="exact"/>
    </w:pPr>
    <w:rPr>
      <w:rFonts w:ascii="Tahoma" w:hAnsi="Tahoma"/>
      <w:sz w:val="20"/>
      <w:szCs w:val="20"/>
    </w:rPr>
  </w:style>
  <w:style w:type="character" w:customStyle="1" w:styleId="FootnoteTextChar1">
    <w:name w:val="Footnote Text Char1"/>
    <w:uiPriority w:val="99"/>
    <w:semiHidden/>
    <w:rsid w:val="00F90507"/>
    <w:rPr>
      <w:rFonts w:ascii="Times New Roman" w:hAnsi="Times New Roman"/>
      <w:sz w:val="20"/>
      <w:szCs w:val="20"/>
    </w:rPr>
  </w:style>
  <w:style w:type="character" w:customStyle="1" w:styleId="114">
    <w:name w:val="字元 字元11"/>
    <w:aliases w:val="字元 字元 字元1"/>
    <w:uiPriority w:val="99"/>
    <w:locked/>
    <w:rsid w:val="00F90507"/>
    <w:rPr>
      <w:rFonts w:ascii="Calibri" w:eastAsia="新細明體" w:hAnsi="Calibri"/>
      <w:sz w:val="22"/>
      <w:lang w:val="en-US" w:eastAsia="en-US"/>
    </w:rPr>
  </w:style>
  <w:style w:type="paragraph" w:customStyle="1" w:styleId="115">
    <w:name w:val="清單段落11"/>
    <w:basedOn w:val="a"/>
    <w:uiPriority w:val="99"/>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F90507"/>
    <w:rPr>
      <w:rFonts w:ascii="細明體" w:eastAsia="細明體" w:cs="細明體"/>
      <w:spacing w:val="60"/>
      <w:sz w:val="22"/>
      <w:shd w:val="clear" w:color="auto" w:fill="FFFFFF"/>
    </w:rPr>
  </w:style>
  <w:style w:type="paragraph" w:customStyle="1" w:styleId="39">
    <w:name w:val="清單段落3"/>
    <w:basedOn w:val="a"/>
    <w:rsid w:val="00F90507"/>
    <w:pPr>
      <w:widowControl w:val="0"/>
      <w:spacing w:after="0" w:line="240" w:lineRule="auto"/>
      <w:ind w:leftChars="200" w:left="480"/>
    </w:pPr>
    <w:rPr>
      <w:kern w:val="2"/>
      <w:sz w:val="24"/>
      <w:lang w:eastAsia="zh-TW"/>
    </w:rPr>
  </w:style>
  <w:style w:type="character" w:styleId="afffff2">
    <w:name w:val="endnote reference"/>
    <w:basedOn w:val="a0"/>
    <w:uiPriority w:val="99"/>
    <w:semiHidden/>
    <w:unhideWhenUsed/>
    <w:rsid w:val="00F90507"/>
    <w:rPr>
      <w:vertAlign w:val="superscript"/>
    </w:rPr>
  </w:style>
  <w:style w:type="paragraph" w:styleId="1f3">
    <w:name w:val="index 1"/>
    <w:basedOn w:val="a"/>
    <w:next w:val="a"/>
    <w:autoRedefine/>
    <w:uiPriority w:val="99"/>
    <w:semiHidden/>
    <w:unhideWhenUsed/>
    <w:rsid w:val="00F90507"/>
  </w:style>
  <w:style w:type="paragraph" w:styleId="43">
    <w:name w:val="toc 4"/>
    <w:basedOn w:val="a"/>
    <w:next w:val="a"/>
    <w:autoRedefine/>
    <w:rsid w:val="00F90507"/>
    <w:pPr>
      <w:spacing w:after="0"/>
      <w:ind w:left="660"/>
    </w:pPr>
    <w:rPr>
      <w:rFonts w:asciiTheme="minorHAnsi" w:hAnsiTheme="minorHAnsi"/>
      <w:sz w:val="18"/>
      <w:szCs w:val="18"/>
    </w:rPr>
  </w:style>
  <w:style w:type="paragraph" w:styleId="53">
    <w:name w:val="toc 5"/>
    <w:basedOn w:val="a"/>
    <w:next w:val="a"/>
    <w:autoRedefine/>
    <w:rsid w:val="00F90507"/>
    <w:pPr>
      <w:spacing w:after="0"/>
      <w:ind w:left="880"/>
    </w:pPr>
    <w:rPr>
      <w:rFonts w:asciiTheme="minorHAnsi" w:hAnsiTheme="minorHAnsi"/>
      <w:sz w:val="18"/>
      <w:szCs w:val="18"/>
    </w:rPr>
  </w:style>
  <w:style w:type="paragraph" w:styleId="62">
    <w:name w:val="toc 6"/>
    <w:basedOn w:val="a"/>
    <w:next w:val="a"/>
    <w:autoRedefine/>
    <w:rsid w:val="00F90507"/>
    <w:pPr>
      <w:spacing w:after="0"/>
      <w:ind w:left="1100"/>
    </w:pPr>
    <w:rPr>
      <w:rFonts w:asciiTheme="minorHAnsi" w:hAnsiTheme="minorHAnsi"/>
      <w:sz w:val="18"/>
      <w:szCs w:val="18"/>
    </w:rPr>
  </w:style>
  <w:style w:type="paragraph" w:styleId="70">
    <w:name w:val="toc 7"/>
    <w:basedOn w:val="a"/>
    <w:next w:val="a"/>
    <w:autoRedefine/>
    <w:rsid w:val="00F90507"/>
    <w:pPr>
      <w:spacing w:after="0"/>
      <w:ind w:left="1320"/>
    </w:pPr>
    <w:rPr>
      <w:rFonts w:asciiTheme="minorHAnsi" w:hAnsiTheme="minorHAnsi"/>
      <w:sz w:val="18"/>
      <w:szCs w:val="18"/>
    </w:rPr>
  </w:style>
  <w:style w:type="paragraph" w:styleId="8">
    <w:name w:val="toc 8"/>
    <w:basedOn w:val="a"/>
    <w:next w:val="a"/>
    <w:autoRedefine/>
    <w:rsid w:val="00F90507"/>
    <w:pPr>
      <w:spacing w:after="0"/>
      <w:ind w:left="1540"/>
    </w:pPr>
    <w:rPr>
      <w:rFonts w:asciiTheme="minorHAnsi" w:hAnsiTheme="minorHAnsi"/>
      <w:sz w:val="18"/>
      <w:szCs w:val="18"/>
    </w:rPr>
  </w:style>
  <w:style w:type="paragraph" w:styleId="9">
    <w:name w:val="toc 9"/>
    <w:basedOn w:val="a"/>
    <w:next w:val="a"/>
    <w:autoRedefine/>
    <w:rsid w:val="00F90507"/>
    <w:pPr>
      <w:spacing w:after="0"/>
      <w:ind w:left="1760"/>
    </w:pPr>
    <w:rPr>
      <w:rFonts w:asciiTheme="minorHAnsi" w:hAnsiTheme="minorHAnsi"/>
      <w:sz w:val="18"/>
      <w:szCs w:val="18"/>
    </w:rPr>
  </w:style>
  <w:style w:type="character" w:customStyle="1" w:styleId="250">
    <w:name w:val="正文文本 (2)5"/>
    <w:basedOn w:val="a0"/>
    <w:uiPriority w:val="99"/>
    <w:rsid w:val="00F90507"/>
    <w:rPr>
      <w:rFonts w:ascii="細明體" w:eastAsia="細明體" w:cs="細明體"/>
      <w:sz w:val="22"/>
      <w:szCs w:val="22"/>
      <w:u w:val="none"/>
    </w:rPr>
  </w:style>
  <w:style w:type="character" w:customStyle="1" w:styleId="2f0">
    <w:name w:val="标题 #2"/>
    <w:basedOn w:val="a0"/>
    <w:uiPriority w:val="99"/>
    <w:rsid w:val="00F90507"/>
    <w:rPr>
      <w:rFonts w:ascii="細明體" w:eastAsia="細明體" w:cs="細明體"/>
      <w:sz w:val="22"/>
      <w:szCs w:val="22"/>
      <w:u w:val="none"/>
    </w:rPr>
  </w:style>
  <w:style w:type="character" w:customStyle="1" w:styleId="2f1">
    <w:name w:val="标题 #2_"/>
    <w:basedOn w:val="a0"/>
    <w:link w:val="211"/>
    <w:uiPriority w:val="99"/>
    <w:locked/>
    <w:rsid w:val="00F90507"/>
    <w:rPr>
      <w:rFonts w:ascii="細明體" w:eastAsia="細明體" w:cs="細明體"/>
      <w:sz w:val="22"/>
      <w:shd w:val="clear" w:color="auto" w:fill="FFFFFF"/>
    </w:rPr>
  </w:style>
  <w:style w:type="paragraph" w:customStyle="1" w:styleId="211">
    <w:name w:val="标题 #21"/>
    <w:basedOn w:val="a"/>
    <w:link w:val="2f1"/>
    <w:uiPriority w:val="99"/>
    <w:rsid w:val="00F90507"/>
    <w:pPr>
      <w:widowControl w:val="0"/>
      <w:shd w:val="clear" w:color="auto" w:fill="FFFFFF"/>
      <w:spacing w:after="0" w:line="240" w:lineRule="atLeast"/>
      <w:outlineLvl w:val="1"/>
    </w:pPr>
    <w:rPr>
      <w:rFonts w:ascii="細明體" w:eastAsia="細明體" w:hAnsiTheme="minorHAnsi" w:cs="細明體"/>
      <w:kern w:val="2"/>
      <w:lang w:eastAsia="zh-TW"/>
    </w:rPr>
  </w:style>
  <w:style w:type="table" w:customStyle="1" w:styleId="2f2">
    <w:name w:val="表格格線2"/>
    <w:basedOn w:val="a1"/>
    <w:rsid w:val="00F9050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ZZ2">
    <w:name w:val="正文文本 (2) + ??Z ??Z ?2"/>
    <w:basedOn w:val="23"/>
    <w:uiPriority w:val="99"/>
    <w:rsid w:val="00F90507"/>
    <w:rPr>
      <w:rFonts w:ascii="細明體" w:eastAsia="細明體" w:cs="細明體"/>
      <w:spacing w:val="6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mail.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0003;&#35531;&#35336;&#30059;&#38651;&#23376;&#27284;&#20659;&#36865;teach@mail.cyc.edu.tw" TargetMode="External"/><Relationship Id="rId5" Type="http://schemas.openxmlformats.org/officeDocument/2006/relationships/webSettings" Target="webSettings.xml"/><Relationship Id="rId10" Type="http://schemas.openxmlformats.org/officeDocument/2006/relationships/hyperlink" Target="mailto:teach@mail.cyc.edu.tw" TargetMode="External"/><Relationship Id="rId4" Type="http://schemas.openxmlformats.org/officeDocument/2006/relationships/settings" Target="settings.xml"/><Relationship Id="rId9" Type="http://schemas.openxmlformats.org/officeDocument/2006/relationships/hyperlink" Target="mailto:&#30003;&#35531;&#35336;&#30059;&#38651;&#23376;&#27284;&#20659;&#36865;teach@mail.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2FEC-B1F4-484B-A569-F2755010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許秀卿</dc:creator>
  <cp:keywords/>
  <dc:description/>
  <cp:lastModifiedBy>林螢柔</cp:lastModifiedBy>
  <cp:revision>4</cp:revision>
  <cp:lastPrinted>2017-09-14T08:09:00Z</cp:lastPrinted>
  <dcterms:created xsi:type="dcterms:W3CDTF">2017-10-13T06:52:00Z</dcterms:created>
  <dcterms:modified xsi:type="dcterms:W3CDTF">2017-10-13T07:11:00Z</dcterms:modified>
</cp:coreProperties>
</file>